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Document.xml" ContentType="application/vnd.openxmlformats-officedocument.wordprocessingml.comment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0DB2" w14:textId="77777777" w:rsidR="002E1054" w:rsidRPr="007A290D" w:rsidRDefault="002E1054" w:rsidP="007A29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</w:p>
    <w:p w14:paraId="62832354" w14:textId="77777777" w:rsidR="002E1054" w:rsidRPr="00A361B2" w:rsidRDefault="002D5BB4" w:rsidP="007A29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A361B2">
        <w:rPr>
          <w:rFonts w:ascii="Times New Roman" w:eastAsia="Times New Roman" w:hAnsi="Times New Roman" w:cs="Times New Roman"/>
          <w:color w:val="000000"/>
          <w:sz w:val="24"/>
        </w:rPr>
        <w:t>Техническое задание</w:t>
      </w:r>
    </w:p>
    <w:p w14:paraId="5BEF3A29" w14:textId="7FDE83F5" w:rsidR="002E1054" w:rsidRPr="00A361B2" w:rsidRDefault="002D5BB4" w:rsidP="007A29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A361B2">
        <w:rPr>
          <w:rFonts w:ascii="Times New Roman" w:eastAsia="Times New Roman" w:hAnsi="Times New Roman" w:cs="Times New Roman"/>
          <w:color w:val="000000"/>
          <w:sz w:val="24"/>
        </w:rPr>
        <w:t xml:space="preserve">на </w:t>
      </w:r>
      <w:r w:rsidRPr="00A361B2">
        <w:rPr>
          <w:rFonts w:ascii="Times New Roman" w:eastAsia="Times New Roman" w:hAnsi="Times New Roman" w:cs="Times New Roman"/>
          <w:bCs/>
          <w:sz w:val="24"/>
          <w:szCs w:val="26"/>
        </w:rPr>
        <w:t>выполнение</w:t>
      </w:r>
      <w:r w:rsidRPr="00A361B2">
        <w:rPr>
          <w:rFonts w:ascii="Times New Roman" w:eastAsia="Times New Roman" w:hAnsi="Times New Roman" w:cs="Times New Roman"/>
          <w:bCs/>
          <w:sz w:val="24"/>
          <w:szCs w:val="28"/>
        </w:rPr>
        <w:t xml:space="preserve"> научно-исследовательской работы по теме:</w:t>
      </w:r>
      <w:r w:rsidR="004B087C" w:rsidRPr="00A361B2">
        <w:rPr>
          <w:rFonts w:ascii="Times New Roman" w:eastAsia="Times New Roman" w:hAnsi="Times New Roman" w:cs="Times New Roman"/>
          <w:sz w:val="24"/>
        </w:rPr>
        <w:t xml:space="preserve"> «Разработка </w:t>
      </w:r>
      <w:r w:rsidR="0011182A" w:rsidRPr="00A361B2">
        <w:rPr>
          <w:rFonts w:ascii="Times New Roman" w:eastAsia="Times New Roman" w:hAnsi="Times New Roman" w:cs="Times New Roman"/>
          <w:sz w:val="24"/>
        </w:rPr>
        <w:t>р</w:t>
      </w:r>
      <w:r w:rsidR="004B087C" w:rsidRPr="00A361B2">
        <w:rPr>
          <w:rFonts w:ascii="Times New Roman" w:eastAsia="Times New Roman" w:hAnsi="Times New Roman" w:cs="Times New Roman"/>
          <w:sz w:val="24"/>
        </w:rPr>
        <w:t>егиональн</w:t>
      </w:r>
      <w:r w:rsidR="0011182A" w:rsidRPr="00A361B2">
        <w:rPr>
          <w:rFonts w:ascii="Times New Roman" w:eastAsia="Times New Roman" w:hAnsi="Times New Roman" w:cs="Times New Roman"/>
          <w:sz w:val="24"/>
        </w:rPr>
        <w:t>ого</w:t>
      </w:r>
      <w:r w:rsidR="004B087C" w:rsidRPr="00A361B2">
        <w:rPr>
          <w:rFonts w:ascii="Times New Roman" w:eastAsia="Times New Roman" w:hAnsi="Times New Roman" w:cs="Times New Roman"/>
          <w:sz w:val="24"/>
        </w:rPr>
        <w:t xml:space="preserve"> стандарт</w:t>
      </w:r>
      <w:r w:rsidR="0011182A" w:rsidRPr="00A361B2">
        <w:rPr>
          <w:rFonts w:ascii="Times New Roman" w:eastAsia="Times New Roman" w:hAnsi="Times New Roman" w:cs="Times New Roman"/>
          <w:sz w:val="24"/>
        </w:rPr>
        <w:t>а</w:t>
      </w:r>
      <w:r w:rsidR="004B087C" w:rsidRPr="00A361B2">
        <w:rPr>
          <w:rFonts w:ascii="Times New Roman" w:eastAsia="Times New Roman" w:hAnsi="Times New Roman" w:cs="Times New Roman"/>
          <w:sz w:val="24"/>
        </w:rPr>
        <w:t xml:space="preserve"> </w:t>
      </w:r>
      <w:r w:rsidRPr="00A361B2">
        <w:rPr>
          <w:rFonts w:ascii="Times New Roman" w:eastAsia="Times New Roman" w:hAnsi="Times New Roman" w:cs="Times New Roman"/>
          <w:sz w:val="24"/>
        </w:rPr>
        <w:t>транспортного обслуживания</w:t>
      </w:r>
      <w:r w:rsidR="00625F7F" w:rsidRPr="00A361B2">
        <w:rPr>
          <w:rFonts w:ascii="Times New Roman" w:eastAsia="Times New Roman" w:hAnsi="Times New Roman" w:cs="Times New Roman"/>
          <w:sz w:val="24"/>
        </w:rPr>
        <w:t xml:space="preserve"> (РСТО)</w:t>
      </w:r>
      <w:r w:rsidRPr="00A361B2">
        <w:rPr>
          <w:rFonts w:ascii="Times New Roman" w:eastAsia="Times New Roman" w:hAnsi="Times New Roman" w:cs="Times New Roman"/>
          <w:sz w:val="24"/>
        </w:rPr>
        <w:t>, региональн</w:t>
      </w:r>
      <w:r w:rsidR="0011182A" w:rsidRPr="00A361B2">
        <w:rPr>
          <w:rFonts w:ascii="Times New Roman" w:eastAsia="Times New Roman" w:hAnsi="Times New Roman" w:cs="Times New Roman"/>
          <w:sz w:val="24"/>
        </w:rPr>
        <w:t>ого</w:t>
      </w:r>
      <w:r w:rsidRPr="00A361B2">
        <w:rPr>
          <w:rFonts w:ascii="Times New Roman" w:eastAsia="Times New Roman" w:hAnsi="Times New Roman" w:cs="Times New Roman"/>
          <w:sz w:val="24"/>
        </w:rPr>
        <w:t xml:space="preserve"> комплексн</w:t>
      </w:r>
      <w:r w:rsidR="0011182A" w:rsidRPr="00A361B2">
        <w:rPr>
          <w:rFonts w:ascii="Times New Roman" w:eastAsia="Times New Roman" w:hAnsi="Times New Roman" w:cs="Times New Roman"/>
          <w:sz w:val="24"/>
        </w:rPr>
        <w:t>ого</w:t>
      </w:r>
      <w:r w:rsidRPr="00A361B2">
        <w:rPr>
          <w:rFonts w:ascii="Times New Roman" w:eastAsia="Times New Roman" w:hAnsi="Times New Roman" w:cs="Times New Roman"/>
          <w:sz w:val="24"/>
        </w:rPr>
        <w:t xml:space="preserve"> пл</w:t>
      </w:r>
      <w:r w:rsidR="004B087C" w:rsidRPr="00A361B2">
        <w:rPr>
          <w:rFonts w:ascii="Times New Roman" w:eastAsia="Times New Roman" w:hAnsi="Times New Roman" w:cs="Times New Roman"/>
          <w:sz w:val="24"/>
        </w:rPr>
        <w:t>ан</w:t>
      </w:r>
      <w:r w:rsidR="0011182A" w:rsidRPr="00A361B2">
        <w:rPr>
          <w:rFonts w:ascii="Times New Roman" w:eastAsia="Times New Roman" w:hAnsi="Times New Roman" w:cs="Times New Roman"/>
          <w:sz w:val="24"/>
        </w:rPr>
        <w:t>а</w:t>
      </w:r>
      <w:r w:rsidR="004B087C" w:rsidRPr="00A361B2">
        <w:rPr>
          <w:rFonts w:ascii="Times New Roman" w:eastAsia="Times New Roman" w:hAnsi="Times New Roman" w:cs="Times New Roman"/>
          <w:sz w:val="24"/>
        </w:rPr>
        <w:t xml:space="preserve"> транспортного обслуживания</w:t>
      </w:r>
      <w:r w:rsidR="00625F7F" w:rsidRPr="00A361B2">
        <w:rPr>
          <w:rFonts w:ascii="Times New Roman" w:eastAsia="Times New Roman" w:hAnsi="Times New Roman" w:cs="Times New Roman"/>
          <w:sz w:val="24"/>
        </w:rPr>
        <w:t xml:space="preserve"> </w:t>
      </w:r>
      <w:r w:rsidR="0011182A" w:rsidRPr="00A361B2">
        <w:rPr>
          <w:rFonts w:ascii="Times New Roman" w:eastAsia="Times New Roman" w:hAnsi="Times New Roman" w:cs="Times New Roman"/>
          <w:sz w:val="24"/>
        </w:rPr>
        <w:t>(</w:t>
      </w:r>
      <w:r w:rsidR="00625F7F" w:rsidRPr="00A361B2">
        <w:rPr>
          <w:rFonts w:ascii="Times New Roman" w:eastAsia="Times New Roman" w:hAnsi="Times New Roman" w:cs="Times New Roman"/>
          <w:sz w:val="24"/>
        </w:rPr>
        <w:t>РКПТО)</w:t>
      </w:r>
    </w:p>
    <w:p w14:paraId="03971F46" w14:textId="77777777" w:rsidR="002E1054" w:rsidRPr="00A361B2" w:rsidRDefault="002E1054" w:rsidP="007A290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</w:rPr>
      </w:pPr>
    </w:p>
    <w:p w14:paraId="579774E1" w14:textId="77777777" w:rsidR="004B087C" w:rsidRPr="00A361B2" w:rsidRDefault="004B087C" w:rsidP="007A290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686BBB45" w14:textId="77777777" w:rsidR="002E1054" w:rsidRPr="00A361B2" w:rsidRDefault="002D5BB4" w:rsidP="007A290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Код по Общероссийскому </w:t>
      </w:r>
      <w:hyperlink r:id="rId8" w:tooltip="https://login.consultant.ru/link/?req=doc&amp;base=LAW&amp;n=460378&amp;date=05.12.2023" w:history="1">
        <w:r w:rsidRPr="00A361B2"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u w:val="none"/>
          </w:rPr>
          <w:t>классификатору</w:t>
        </w:r>
      </w:hyperlink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продукции по видам экономической деятельности - 72.19.29.190</w:t>
      </w:r>
    </w:p>
    <w:p w14:paraId="07FC369D" w14:textId="77777777" w:rsidR="00E7710E" w:rsidRPr="00A361B2" w:rsidRDefault="00E7710E" w:rsidP="007A290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71C7D1C4" w14:textId="77777777" w:rsidR="002E1054" w:rsidRPr="00A361B2" w:rsidRDefault="002E1054" w:rsidP="007A290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</w:rPr>
      </w:pPr>
    </w:p>
    <w:p w14:paraId="19C736E7" w14:textId="77777777" w:rsidR="002E1054" w:rsidRPr="00A361B2" w:rsidRDefault="002D5BB4" w:rsidP="007A290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 Цель проведения работы: </w:t>
      </w:r>
    </w:p>
    <w:p w14:paraId="0A920893" w14:textId="77777777" w:rsidR="0073226C" w:rsidRPr="00A361B2" w:rsidRDefault="0073226C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14:paraId="1F5F9BE9" w14:textId="2367894A" w:rsidR="009B468D" w:rsidRPr="00A361B2" w:rsidRDefault="009B468D" w:rsidP="007A290D">
      <w:pPr>
        <w:pStyle w:val="af9"/>
        <w:widowControl w:val="0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Определение приоритетов, целей и задач транспортного обслуживания населения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Региона</w:t>
      </w:r>
      <w:r w:rsidRPr="00A361B2">
        <w:rPr>
          <w:rFonts w:ascii="Times New Roman" w:hAnsi="Times New Roman" w:cs="Times New Roman"/>
          <w:sz w:val="24"/>
          <w:szCs w:val="24"/>
        </w:rPr>
        <w:t xml:space="preserve"> при организации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(железнодорожный, воздушный, водный и внеуличный транспорт) (далее - иные виды транспорта).</w:t>
      </w:r>
    </w:p>
    <w:p w14:paraId="31ED0F70" w14:textId="77777777" w:rsidR="009B468D" w:rsidRPr="00A361B2" w:rsidRDefault="009B468D" w:rsidP="007A290D">
      <w:pPr>
        <w:pStyle w:val="af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Разработка мероприятий, обеспечивающих достижение целевых значений показателей, установленных региональным стандартом транспортного обслуживания населения, определение сроков реализации этих мероприятий;</w:t>
      </w:r>
    </w:p>
    <w:p w14:paraId="6E7614B3" w14:textId="77777777" w:rsidR="009B468D" w:rsidRPr="00A361B2" w:rsidRDefault="009B468D" w:rsidP="007A290D">
      <w:pPr>
        <w:pStyle w:val="af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Составление перечня мероприятий по развитию регулярных перевозок, организация которых в соответствии с Федеральным </w:t>
      </w:r>
      <w:hyperlink r:id="rId9" w:history="1">
        <w:r w:rsidRPr="00A361B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361B2">
        <w:rPr>
          <w:rFonts w:ascii="Times New Roman" w:hAnsi="Times New Roman" w:cs="Times New Roman"/>
          <w:sz w:val="24"/>
          <w:szCs w:val="24"/>
        </w:rPr>
        <w:t xml:space="preserve"> отнесена к компетенции органов исполнительной власти субъектов Российской Федерации.</w:t>
      </w:r>
    </w:p>
    <w:p w14:paraId="43050F23" w14:textId="70BFC759" w:rsidR="009B468D" w:rsidRPr="00A361B2" w:rsidRDefault="002D5BB4" w:rsidP="007A290D">
      <w:pPr>
        <w:pStyle w:val="af9"/>
        <w:widowControl w:val="0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Прогнозирование параметров функционирования транспортной системы </w:t>
      </w:r>
      <w:r w:rsidR="0011182A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Региона</w:t>
      </w:r>
      <w:r w:rsidR="009B468D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34229226" w14:textId="7236F39D" w:rsidR="002E1054" w:rsidRPr="00A361B2" w:rsidRDefault="002D5BB4" w:rsidP="007A290D">
      <w:pPr>
        <w:pStyle w:val="af9"/>
        <w:widowControl w:val="0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Планирование развития инфраструктуры всех видов транспорта в границах </w:t>
      </w:r>
      <w:r w:rsidR="0011182A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Региона</w:t>
      </w: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</w:t>
      </w:r>
    </w:p>
    <w:p w14:paraId="2D4D8CE1" w14:textId="6E4173DE" w:rsidR="002E1054" w:rsidRPr="00A361B2" w:rsidRDefault="002D5BB4" w:rsidP="007A290D">
      <w:pPr>
        <w:pStyle w:val="af9"/>
        <w:widowControl w:val="0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Создание условий для обеспечения комплексного транспортного обслуживания населения </w:t>
      </w:r>
      <w:r w:rsidR="0011182A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Региона</w:t>
      </w:r>
      <w:r w:rsidR="009B468D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13225BBF" w14:textId="08D1A25C" w:rsidR="002E1054" w:rsidRPr="00A361B2" w:rsidRDefault="002D5BB4" w:rsidP="007A290D">
      <w:pPr>
        <w:pStyle w:val="af9"/>
        <w:widowControl w:val="0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Осуществление комплексного транспортного обслуживания населения </w:t>
      </w:r>
      <w:r w:rsidR="0011182A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Региона</w:t>
      </w:r>
      <w:r w:rsidR="009B468D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28267738" w14:textId="77777777" w:rsidR="0073226C" w:rsidRPr="00A361B2" w:rsidRDefault="0073226C" w:rsidP="007A290D">
      <w:pPr>
        <w:pStyle w:val="af9"/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66B86819" w14:textId="77777777" w:rsidR="00C969FD" w:rsidRPr="00A361B2" w:rsidRDefault="002D5BB4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2. Основное содержание работы: </w:t>
      </w:r>
    </w:p>
    <w:p w14:paraId="4B7E6F3B" w14:textId="77777777" w:rsidR="00625F7F" w:rsidRPr="00A361B2" w:rsidRDefault="00625F7F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Базовые приоритеты применяемые при разработке РКПТО:</w:t>
      </w:r>
    </w:p>
    <w:p w14:paraId="4C7E16B4" w14:textId="77777777" w:rsidR="00C969FD" w:rsidRPr="00A361B2" w:rsidRDefault="00C969FD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 w:rsidR="00625F7F" w:rsidRPr="00A361B2">
        <w:rPr>
          <w:rFonts w:ascii="Times New Roman" w:hAnsi="Times New Roman" w:cs="Times New Roman"/>
          <w:sz w:val="24"/>
          <w:szCs w:val="24"/>
        </w:rPr>
        <w:t>РКПТО</w:t>
      </w:r>
      <w:r w:rsidRPr="00A361B2">
        <w:rPr>
          <w:rFonts w:ascii="Times New Roman" w:hAnsi="Times New Roman" w:cs="Times New Roman"/>
          <w:sz w:val="24"/>
          <w:szCs w:val="24"/>
        </w:rPr>
        <w:t xml:space="preserve"> необходимо провести подготовку обоснований и предложений по разработке и реализации мероприятий иных видов транспорта, обеспечивающих достижение целевых значений показателей, установленных, а также предложений по внесению изменений в региональные, местные и отраслевые документы стратегического и территориального планирования.</w:t>
      </w:r>
    </w:p>
    <w:p w14:paraId="1C39E34A" w14:textId="77777777" w:rsidR="00625F7F" w:rsidRPr="00A361B2" w:rsidRDefault="00625F7F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РКПТО </w:t>
      </w:r>
      <w:r w:rsidR="00E14DAF" w:rsidRPr="00A361B2">
        <w:rPr>
          <w:rFonts w:ascii="Times New Roman" w:hAnsi="Times New Roman" w:cs="Times New Roman"/>
          <w:sz w:val="24"/>
          <w:szCs w:val="24"/>
        </w:rPr>
        <w:t>должен быть с</w:t>
      </w:r>
      <w:r w:rsidRPr="00A361B2">
        <w:rPr>
          <w:rFonts w:ascii="Times New Roman" w:hAnsi="Times New Roman" w:cs="Times New Roman"/>
          <w:sz w:val="24"/>
          <w:szCs w:val="24"/>
        </w:rPr>
        <w:t>формир</w:t>
      </w:r>
      <w:r w:rsidR="00E14DAF" w:rsidRPr="00A361B2">
        <w:rPr>
          <w:rFonts w:ascii="Times New Roman" w:hAnsi="Times New Roman" w:cs="Times New Roman"/>
          <w:sz w:val="24"/>
          <w:szCs w:val="24"/>
        </w:rPr>
        <w:t>ован</w:t>
      </w:r>
      <w:r w:rsidRPr="00A361B2">
        <w:rPr>
          <w:rFonts w:ascii="Times New Roman" w:hAnsi="Times New Roman" w:cs="Times New Roman"/>
          <w:sz w:val="24"/>
          <w:szCs w:val="24"/>
        </w:rPr>
        <w:t xml:space="preserve"> исходя из выполнения следующих приоритетов и задач:</w:t>
      </w:r>
    </w:p>
    <w:p w14:paraId="73D156EF" w14:textId="6F3240B4" w:rsidR="00625F7F" w:rsidRPr="00A361B2" w:rsidRDefault="00625F7F" w:rsidP="007A29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а) интеграция градостроительного, социально-экономического и транспортного развития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Региона</w:t>
      </w:r>
      <w:r w:rsidRPr="00A361B2">
        <w:rPr>
          <w:rFonts w:ascii="Times New Roman" w:hAnsi="Times New Roman" w:cs="Times New Roman"/>
          <w:sz w:val="24"/>
          <w:szCs w:val="24"/>
        </w:rPr>
        <w:t>;</w:t>
      </w:r>
    </w:p>
    <w:p w14:paraId="410112D9" w14:textId="77777777" w:rsidR="00625F7F" w:rsidRPr="00A361B2" w:rsidRDefault="00625F7F" w:rsidP="007A29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б) обеспечение безопасности перевозок пассажиров;</w:t>
      </w:r>
    </w:p>
    <w:p w14:paraId="613CEAC4" w14:textId="36354EB5" w:rsidR="00625F7F" w:rsidRPr="00A361B2" w:rsidRDefault="00625F7F" w:rsidP="007A29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в) обеспечение качества транспортного обслуживания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="00E14DAF" w:rsidRPr="00A361B2">
        <w:rPr>
          <w:rFonts w:ascii="Times New Roman" w:hAnsi="Times New Roman" w:cs="Times New Roman"/>
          <w:sz w:val="24"/>
          <w:szCs w:val="24"/>
        </w:rPr>
        <w:t xml:space="preserve"> </w:t>
      </w:r>
      <w:r w:rsidRPr="00A361B2">
        <w:rPr>
          <w:rFonts w:ascii="Times New Roman" w:hAnsi="Times New Roman" w:cs="Times New Roman"/>
          <w:sz w:val="24"/>
          <w:szCs w:val="24"/>
        </w:rPr>
        <w:t xml:space="preserve">на маршрутах регулярных перевозок пассажиров автомобильным транспортом и городским наземным электрическим транспортом (далее - маршрут регулярных перевозок пассажиров), предусмотренного </w:t>
      </w:r>
      <w:r w:rsidR="00E14DAF" w:rsidRPr="00A361B2">
        <w:rPr>
          <w:rFonts w:ascii="Times New Roman" w:hAnsi="Times New Roman" w:cs="Times New Roman"/>
          <w:sz w:val="24"/>
          <w:szCs w:val="24"/>
        </w:rPr>
        <w:t>РСТО</w:t>
      </w:r>
      <w:r w:rsidRPr="00A361B2">
        <w:rPr>
          <w:rFonts w:ascii="Times New Roman" w:hAnsi="Times New Roman" w:cs="Times New Roman"/>
          <w:sz w:val="24"/>
          <w:szCs w:val="24"/>
        </w:rPr>
        <w:t>;</w:t>
      </w:r>
    </w:p>
    <w:p w14:paraId="79075C88" w14:textId="0A73C619" w:rsidR="00625F7F" w:rsidRPr="00A361B2" w:rsidRDefault="00625F7F" w:rsidP="007A29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г) формирование единой тарифной политики на территории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Региона</w:t>
      </w:r>
      <w:r w:rsidRPr="00A361B2">
        <w:rPr>
          <w:rFonts w:ascii="Times New Roman" w:hAnsi="Times New Roman" w:cs="Times New Roman"/>
          <w:sz w:val="24"/>
          <w:szCs w:val="24"/>
        </w:rPr>
        <w:t>;</w:t>
      </w:r>
    </w:p>
    <w:p w14:paraId="2A75CCDC" w14:textId="77777777" w:rsidR="00625F7F" w:rsidRPr="00A361B2" w:rsidRDefault="00625F7F" w:rsidP="007A29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д) обоснованный выбор и использование видов и классов маршрутных транспортных средств;</w:t>
      </w:r>
    </w:p>
    <w:p w14:paraId="0440ECB7" w14:textId="77777777" w:rsidR="00625F7F" w:rsidRPr="00A361B2" w:rsidRDefault="00625F7F" w:rsidP="007A29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е) создание условий для переориентации перевозок пассажиров, осуществляемых личным автотранспортом, на транспорт общего пользования;</w:t>
      </w:r>
    </w:p>
    <w:p w14:paraId="49C5E552" w14:textId="77777777" w:rsidR="00625F7F" w:rsidRPr="00A361B2" w:rsidRDefault="00625F7F" w:rsidP="007A29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"/>
      <w:bookmarkEnd w:id="0"/>
      <w:r w:rsidRPr="00A361B2">
        <w:rPr>
          <w:rFonts w:ascii="Times New Roman" w:hAnsi="Times New Roman" w:cs="Times New Roman"/>
          <w:sz w:val="24"/>
          <w:szCs w:val="24"/>
        </w:rPr>
        <w:t>ж) обеспечение эффективного взаимодействия различных видов транспорта, устранение необоснованного дублирования маршрутов регулярных перевозок пассажиров;</w:t>
      </w:r>
    </w:p>
    <w:p w14:paraId="47FB6783" w14:textId="77777777" w:rsidR="00625F7F" w:rsidRPr="00A361B2" w:rsidRDefault="00625F7F" w:rsidP="007A29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lastRenderedPageBreak/>
        <w:t>з) обеспечение приоритета движения маршрутных транспортных средств в дорожном движении;</w:t>
      </w:r>
    </w:p>
    <w:p w14:paraId="12BED593" w14:textId="77777777" w:rsidR="00E14DAF" w:rsidRPr="00A361B2" w:rsidRDefault="00625F7F" w:rsidP="007A29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и) </w:t>
      </w:r>
      <w:r w:rsidR="00E14DAF" w:rsidRPr="00A361B2">
        <w:rPr>
          <w:rFonts w:ascii="Times New Roman" w:hAnsi="Times New Roman" w:cs="Times New Roman"/>
          <w:sz w:val="24"/>
          <w:szCs w:val="24"/>
        </w:rPr>
        <w:t>обеспечение информированности населения о работе транспорта общего пользования (в том числе посредством информирования пассажиров о движении транспортных средств на маршрутах регулярных перевозок пассажиров в режиме реального времени);</w:t>
      </w:r>
    </w:p>
    <w:p w14:paraId="3E1418BB" w14:textId="77777777" w:rsidR="00625F7F" w:rsidRPr="00A361B2" w:rsidRDefault="00625F7F" w:rsidP="007A29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к) </w:t>
      </w:r>
      <w:r w:rsidR="00E14DAF" w:rsidRPr="00A361B2">
        <w:rPr>
          <w:rFonts w:ascii="Times New Roman" w:hAnsi="Times New Roman" w:cs="Times New Roman"/>
          <w:sz w:val="24"/>
          <w:szCs w:val="24"/>
        </w:rPr>
        <w:t>диспетчеризация и навигация маршрутных транспортных средств, координация их работы и расписаний движения, контроль регулярности их движения;</w:t>
      </w:r>
    </w:p>
    <w:p w14:paraId="24059DD8" w14:textId="77777777" w:rsidR="00625F7F" w:rsidRPr="00A361B2" w:rsidRDefault="00625F7F" w:rsidP="007A29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л) </w:t>
      </w:r>
      <w:r w:rsidR="00E14DAF" w:rsidRPr="00A361B2">
        <w:rPr>
          <w:rFonts w:ascii="Times New Roman" w:hAnsi="Times New Roman" w:cs="Times New Roman"/>
          <w:sz w:val="24"/>
          <w:szCs w:val="24"/>
        </w:rPr>
        <w:t>развитие интеллектуальной транспортной системы на пассажирском транспорте и соответствующих сервисов.</w:t>
      </w:r>
    </w:p>
    <w:p w14:paraId="06852E21" w14:textId="77777777" w:rsidR="002E1054" w:rsidRPr="00A361B2" w:rsidRDefault="002E1054" w:rsidP="007A290D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</w:rPr>
      </w:pPr>
      <w:bookmarkStart w:id="1" w:name="Par12"/>
      <w:bookmarkEnd w:id="1"/>
    </w:p>
    <w:p w14:paraId="3E47667B" w14:textId="47EB6D54" w:rsidR="002E1054" w:rsidRPr="00A361B2" w:rsidRDefault="00C22000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="002D5BB4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 </w:t>
      </w:r>
      <w:r w:rsidR="00E07558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Оценка существующего состояния транспортного обслуживания населения </w:t>
      </w:r>
      <w:r w:rsidR="0011182A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Региона</w:t>
      </w:r>
      <w:r w:rsidR="004B087C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543342E4" w14:textId="77777777" w:rsidR="00E07558" w:rsidRPr="00A361B2" w:rsidRDefault="00C22000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3</w:t>
      </w:r>
      <w:r w:rsidR="00A92FD5" w:rsidRPr="00A361B2">
        <w:rPr>
          <w:rFonts w:ascii="Times New Roman" w:hAnsi="Times New Roman" w:cs="Times New Roman"/>
          <w:sz w:val="24"/>
          <w:szCs w:val="24"/>
        </w:rPr>
        <w:t>.1.</w:t>
      </w:r>
      <w:r w:rsidR="00E07558" w:rsidRPr="00A361B2">
        <w:rPr>
          <w:rFonts w:ascii="Times New Roman" w:hAnsi="Times New Roman" w:cs="Times New Roman"/>
          <w:sz w:val="24"/>
          <w:szCs w:val="24"/>
        </w:rPr>
        <w:t xml:space="preserve"> </w:t>
      </w:r>
      <w:r w:rsidR="00A92FD5" w:rsidRPr="00A361B2">
        <w:rPr>
          <w:rFonts w:ascii="Times New Roman" w:hAnsi="Times New Roman" w:cs="Times New Roman"/>
          <w:sz w:val="24"/>
          <w:szCs w:val="24"/>
        </w:rPr>
        <w:t>С</w:t>
      </w:r>
      <w:r w:rsidR="00E07558" w:rsidRPr="00A361B2">
        <w:rPr>
          <w:rFonts w:ascii="Times New Roman" w:hAnsi="Times New Roman" w:cs="Times New Roman"/>
          <w:sz w:val="24"/>
          <w:szCs w:val="24"/>
        </w:rPr>
        <w:t>бор и анализ данных, влияющих на показатели транспортной подвижности населения и транспортного спроса в отношении перевозок пассажиров автомобильным транспортом и городским наземным электрическим транспортом, иными видами транспорта, в том числе размещение мест проживания населения, объектов притяжения населения, включая</w:t>
      </w:r>
      <w:r w:rsidR="00A92FD5" w:rsidRPr="00A361B2">
        <w:rPr>
          <w:rFonts w:ascii="Times New Roman" w:hAnsi="Times New Roman" w:cs="Times New Roman"/>
          <w:sz w:val="24"/>
          <w:szCs w:val="24"/>
        </w:rPr>
        <w:t xml:space="preserve"> объекты социального назначения.</w:t>
      </w:r>
    </w:p>
    <w:p w14:paraId="4D9A063C" w14:textId="5671A0E6" w:rsidR="00762635" w:rsidRPr="00A361B2" w:rsidRDefault="00C22000" w:rsidP="007A290D">
      <w:pPr>
        <w:pStyle w:val="af9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A361B2">
        <w:rPr>
          <w:rFonts w:ascii="Times New Roman" w:eastAsia="Times New Roman" w:hAnsi="Times New Roman" w:cs="Times New Roman"/>
          <w:sz w:val="24"/>
        </w:rPr>
        <w:t>3</w:t>
      </w:r>
      <w:r w:rsidR="00762635" w:rsidRPr="00A361B2">
        <w:rPr>
          <w:rFonts w:ascii="Times New Roman" w:eastAsia="Times New Roman" w:hAnsi="Times New Roman" w:cs="Times New Roman"/>
          <w:sz w:val="24"/>
        </w:rPr>
        <w:t xml:space="preserve">.1.1. </w:t>
      </w:r>
      <w:r w:rsidR="0076263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Сбор данных о параметрах пассажирских потоков на маршрутах ПТОП в межрегиональном и межмуниципальном сообщении в границах </w:t>
      </w:r>
      <w:r w:rsidR="0011182A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Региона</w:t>
      </w:r>
      <w:r w:rsidR="0076263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, в межрегиональном, межмуниципальном и муниципальном сообщении – в границах   осуществляется путем анализа данных автоматических систем учета оплаты проезда (далее – АСУОП) (при их наличии) применяемых на указанных маршрутах. Запрос данных у операторов АСУОП производится Исполнителем самостоятельно. При полном или частичном отсутствии данных АСУОП на маршруте проводится обследование пассажиропотока за тот период, за который отсутствуют данные АСУОП. Обследование пассажиропотоков проводится 3 раза в год в мае, июле и сентябре в прямом и обратном направлении маршрута, за исключением случая наличия данных АСУОП за месяц, в который должно быть проведено обследование. По маршрутам, рейсы по которым выполняются не реже 4 дней в неделю, обследование проводится в будний и выходной день в течении всего дня. По маршрутам, рейсы по которым выполняются реже 4 дней в неделю, обследование проводится для всех рейсов в течении одной недели.</w:t>
      </w:r>
    </w:p>
    <w:p w14:paraId="28EE0ABC" w14:textId="77777777" w:rsidR="00762635" w:rsidRPr="00A361B2" w:rsidRDefault="00C22000" w:rsidP="007A290D">
      <w:pPr>
        <w:pStyle w:val="af9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="0076263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.1.1.1 Разработка и согласование с Заказчиком методики проведения замеров пассажирских потоков;</w:t>
      </w:r>
    </w:p>
    <w:p w14:paraId="4F1E8718" w14:textId="46526383" w:rsidR="00762635" w:rsidRPr="00A361B2" w:rsidRDefault="00762635" w:rsidP="007A290D">
      <w:pPr>
        <w:pStyle w:val="af9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Методика должна предполагать проведение обследований пассажирских потоков на муниципальных и межмуниципальных маршрутах регулярных перевозок пассажиров и багажа автомобильным транспортом, проходящих полностью в границах </w:t>
      </w:r>
      <w:r w:rsidR="0011182A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Региона</w:t>
      </w: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согласно пункту 45 Методических рекомендаций по разработке документов транспортного планирования субъектов Российской Федерации, утвержденных протоколом заседания рабочей группы проектного комитета по национальному проекту «Безопасные и качественные автомобильные дороги» от 12.08.2019 № ИА-63</w:t>
      </w:r>
    </w:p>
    <w:p w14:paraId="702D00FA" w14:textId="269C90F4" w:rsidR="00A646F9" w:rsidRPr="00A361B2" w:rsidRDefault="00762635" w:rsidP="007A290D">
      <w:pPr>
        <w:pStyle w:val="af9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Обследование в салонах транспорта общего пользования должно проводиться «методом тайного покупателя» с фиксацией количества входящих/выходящих на каждом остановочном пункте по маршруту движения</w:t>
      </w:r>
      <w:r w:rsidR="00A646F9" w:rsidRPr="00A361B2">
        <w:t xml:space="preserve"> </w:t>
      </w:r>
      <w:proofErr w:type="spellStart"/>
      <w:r w:rsidR="00A646F9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полуавтоматизированным</w:t>
      </w:r>
      <w:proofErr w:type="spellEnd"/>
      <w:r w:rsidR="00A646F9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методом с использованием мобильного приложения, разрабатываемого Подрядчиком</w:t>
      </w: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</w:t>
      </w:r>
      <w:r w:rsidR="00A646F9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При проведении натурного обследования пассажирских потоков </w:t>
      </w:r>
      <w:proofErr w:type="spellStart"/>
      <w:r w:rsidR="00A646F9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полуавтоматизированным</w:t>
      </w:r>
      <w:proofErr w:type="spellEnd"/>
      <w:r w:rsidR="00A646F9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методом мобильное приложение должно фиксировать время (с точностью до секунд), координаты местоположения учетчика, количество вошедших и вышедших пассажиров на каждой остановке маршрута, автоматически рассчитывать количество пассажиров в салоне на текущий момент. Приложение должно вести трекинг перемещений учетчика в течение всей смены. Вся информация, собираемая приложением, должна быть доступна в реальном времени на специальном портале в сети Интернет.</w:t>
      </w:r>
    </w:p>
    <w:p w14:paraId="40D8FD92" w14:textId="77777777" w:rsidR="00762635" w:rsidRPr="00A361B2" w:rsidRDefault="00C22000" w:rsidP="007A290D">
      <w:pPr>
        <w:pStyle w:val="af9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="0076263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.1.1.2. Сбор данных о параметрах пассажирских потоков в соответствии с согласованной методикой.</w:t>
      </w:r>
    </w:p>
    <w:p w14:paraId="5F84B2DD" w14:textId="6334FC4B" w:rsidR="00762635" w:rsidRPr="00A361B2" w:rsidRDefault="00A646F9" w:rsidP="007A290D">
      <w:pPr>
        <w:pStyle w:val="af9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 период проведении обследования пассажирских потоков Заказчику предоставляется онлайн-доступ к интернет-порталу, на котором отображается дислокация учетчиков, а также данные подсчетов пассажиропотока в реальном времени. </w:t>
      </w:r>
      <w:r w:rsidR="0076263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По результатам проведения </w:t>
      </w:r>
      <w:r w:rsidR="0076263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обследования пассажирских потоков должны формироваться отчётные формы о рейсовых и остановочных пассажиропотоках. </w:t>
      </w:r>
    </w:p>
    <w:p w14:paraId="00CEA68D" w14:textId="5785A049" w:rsidR="00762635" w:rsidRPr="00A361B2" w:rsidRDefault="00C22000" w:rsidP="007A290D">
      <w:pPr>
        <w:pStyle w:val="af9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="0076263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.1.1.3. Обработка, формирование базы данных и анализ результатов проведённого обследования пассажирских потоков на муниципальных и межмуниципальных маршрутах регулярных перевозок пассажиров и багажа в городском и пригородном сообщении в границах </w:t>
      </w:r>
      <w:r w:rsidR="0011182A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Региона</w:t>
      </w:r>
      <w:r w:rsidR="0076263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12D80FAB" w14:textId="77777777" w:rsidR="00762635" w:rsidRPr="00A361B2" w:rsidRDefault="00762635" w:rsidP="007A290D">
      <w:pPr>
        <w:pStyle w:val="af9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</w:p>
    <w:p w14:paraId="05DDDF8E" w14:textId="3CFBB81B" w:rsidR="00762635" w:rsidRPr="00A361B2" w:rsidRDefault="00C22000" w:rsidP="007A29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="0076263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.1.2. Сбор данных о транспортной подвижности населения в межмуниципальном и межрегиональном сообщении; в границах   – также в местном сообщении (обследование осуществляется с учетом системы транспортных районов, используемых в математической модели транспортной системы </w:t>
      </w:r>
      <w:r w:rsidR="0011182A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Региона</w:t>
      </w:r>
      <w:r w:rsidR="0076263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). Проведение транспортно-социологического исследования о транспортной подвижности населения. Количество опрашиваемых жителей должно составлять 0,5-2% от численности постоянно проживающего населения (распоряжение Минтранса России от 28.12.2016 № НА-197-р).</w:t>
      </w:r>
    </w:p>
    <w:p w14:paraId="2BD5EDB1" w14:textId="74494963" w:rsidR="00762635" w:rsidRPr="00A361B2" w:rsidRDefault="00762635" w:rsidP="007A290D">
      <w:pPr>
        <w:pStyle w:val="af9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Обследование должно предполагать выявление направлений, частоты поездок с различными целями и используемых при этом способов передвижения и видов транспорта, определение удовлетворённости качеством транспортного обслуживания населения в городском, пригородном и междугородном сообщении по территории </w:t>
      </w:r>
      <w:r w:rsidR="0011182A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Региона</w:t>
      </w: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490C69BE" w14:textId="77777777" w:rsidR="00762635" w:rsidRPr="00A361B2" w:rsidRDefault="00762635" w:rsidP="007A290D">
      <w:pPr>
        <w:pStyle w:val="af9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Методика проведения транспортно-социологического обследования транспортной подвижности населения должна содержать методологический раздел, определяющий цели и задачи обследования, описание объекта и предмета обследования, формулировку гипотез, и методический раздел, определяющий генеральную и выборочную совокупности, методы проведения обследования, а также сроки его проведения.</w:t>
      </w:r>
    </w:p>
    <w:p w14:paraId="7C417653" w14:textId="082964DB" w:rsidR="00762635" w:rsidRPr="00A361B2" w:rsidRDefault="00762635" w:rsidP="007A290D">
      <w:pPr>
        <w:pStyle w:val="af9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Вместе с методикой проведения транспортно-социологического обследования транспортной подвижности населения Исполнитель разрабатывает анкету социологического опроса, а также проводит анализ жалоб и предложений жителей </w:t>
      </w:r>
      <w:r w:rsidR="0011182A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Региона</w:t>
      </w: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br/>
        <w:t xml:space="preserve">и </w:t>
      </w:r>
      <w:r w:rsidR="0011182A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Региона</w:t>
      </w: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о качестве функционирования системы общественного транспорта и предложений об изменении </w:t>
      </w:r>
      <w:r w:rsidR="00CA101C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межмуниципальных </w:t>
      </w:r>
      <w:r w:rsidR="0055546B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маршрутов</w:t>
      </w: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76653DA5" w14:textId="77777777" w:rsidR="00762635" w:rsidRPr="00A361B2" w:rsidRDefault="00C22000" w:rsidP="007A290D">
      <w:pPr>
        <w:widowControl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="0076263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.1.2.1. Разработка и согласование с Заказчиком опросной анкеты для сбора данных о транспортной подвижности населения;</w:t>
      </w:r>
    </w:p>
    <w:p w14:paraId="24FAC792" w14:textId="77777777" w:rsidR="00762635" w:rsidRPr="00A361B2" w:rsidRDefault="00C22000" w:rsidP="007A290D">
      <w:pPr>
        <w:widowControl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="0076263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.1.2.2. Разработка и согласование методики проведения сбора данных о транспортной подвижности населения;</w:t>
      </w:r>
    </w:p>
    <w:p w14:paraId="43C703C8" w14:textId="77777777" w:rsidR="00762635" w:rsidRPr="00A361B2" w:rsidRDefault="00C22000" w:rsidP="007A290D">
      <w:pPr>
        <w:widowControl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="0076263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.1.2.3. Сбор данных о транспортной подвижности населения в соответствии с согласованными опросной анкетой и методикой.</w:t>
      </w:r>
    </w:p>
    <w:p w14:paraId="44E8DE08" w14:textId="77777777" w:rsidR="00762635" w:rsidRPr="00A361B2" w:rsidRDefault="00C22000" w:rsidP="007A290D">
      <w:pPr>
        <w:widowControl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="0076263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.1.2.4. Обработка полученных результатов.</w:t>
      </w:r>
    </w:p>
    <w:p w14:paraId="349AB299" w14:textId="77777777" w:rsidR="00762635" w:rsidRPr="00A361B2" w:rsidRDefault="00762635" w:rsidP="007A290D">
      <w:pPr>
        <w:widowControl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</w:p>
    <w:p w14:paraId="2DC25B52" w14:textId="77777777" w:rsidR="00762635" w:rsidRPr="00A361B2" w:rsidRDefault="00C22000" w:rsidP="007A290D">
      <w:pPr>
        <w:pStyle w:val="af9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="0076263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.1.3. Проведение обследований объектов транспортной инфраструктуры</w:t>
      </w:r>
    </w:p>
    <w:p w14:paraId="1436140F" w14:textId="77777777" w:rsidR="00762635" w:rsidRPr="00A361B2" w:rsidRDefault="00C22000" w:rsidP="007A290D">
      <w:pPr>
        <w:pStyle w:val="af9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="0076263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.1.3.1. Разработка методики и согласование с Заказчиком проведения обследования объектов транспортной инфраструктуры всех видов ПТОП</w:t>
      </w:r>
    </w:p>
    <w:p w14:paraId="79AC50EC" w14:textId="612A3DE5" w:rsidR="00762635" w:rsidRPr="00173BAA" w:rsidRDefault="00762635" w:rsidP="00173BAA">
      <w:pPr>
        <w:pStyle w:val="af9"/>
        <w:widowControl w:val="0"/>
        <w:numPr>
          <w:ilvl w:val="4"/>
          <w:numId w:val="4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173BAA">
        <w:rPr>
          <w:rFonts w:ascii="Times New Roman" w:eastAsia="Times New Roman" w:hAnsi="Times New Roman" w:cs="Times New Roman"/>
          <w:color w:val="000000" w:themeColor="text1"/>
          <w:sz w:val="24"/>
        </w:rPr>
        <w:t>Воздушный транспорт;</w:t>
      </w:r>
    </w:p>
    <w:p w14:paraId="4991669D" w14:textId="77777777" w:rsidR="00173BAA" w:rsidRPr="00173BAA" w:rsidRDefault="00762635" w:rsidP="00173BAA">
      <w:pPr>
        <w:pStyle w:val="af9"/>
        <w:widowControl w:val="0"/>
        <w:numPr>
          <w:ilvl w:val="4"/>
          <w:numId w:val="4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173BAA">
        <w:rPr>
          <w:rFonts w:ascii="Times New Roman" w:eastAsia="Times New Roman" w:hAnsi="Times New Roman" w:cs="Times New Roman"/>
          <w:color w:val="000000" w:themeColor="text1"/>
          <w:sz w:val="24"/>
        </w:rPr>
        <w:t>Водный транспорт;</w:t>
      </w:r>
    </w:p>
    <w:p w14:paraId="1638DC06" w14:textId="77777777" w:rsidR="00173BAA" w:rsidRPr="00173BAA" w:rsidRDefault="00762635" w:rsidP="00173BAA">
      <w:pPr>
        <w:pStyle w:val="af9"/>
        <w:widowControl w:val="0"/>
        <w:numPr>
          <w:ilvl w:val="4"/>
          <w:numId w:val="4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173BAA">
        <w:rPr>
          <w:rFonts w:ascii="Times New Roman" w:eastAsia="Times New Roman" w:hAnsi="Times New Roman" w:cs="Times New Roman"/>
          <w:color w:val="000000" w:themeColor="text1"/>
          <w:sz w:val="24"/>
        </w:rPr>
        <w:t>Автомобильный транспорт;</w:t>
      </w:r>
    </w:p>
    <w:p w14:paraId="1A827ED3" w14:textId="77777777" w:rsidR="00173BAA" w:rsidRPr="00173BAA" w:rsidRDefault="00762635" w:rsidP="00173BAA">
      <w:pPr>
        <w:pStyle w:val="af9"/>
        <w:widowControl w:val="0"/>
        <w:numPr>
          <w:ilvl w:val="4"/>
          <w:numId w:val="4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173BAA">
        <w:rPr>
          <w:rFonts w:ascii="Times New Roman" w:eastAsia="Times New Roman" w:hAnsi="Times New Roman" w:cs="Times New Roman"/>
          <w:color w:val="000000" w:themeColor="text1"/>
          <w:sz w:val="24"/>
        </w:rPr>
        <w:t>Железнодорожный транспорт;</w:t>
      </w:r>
    </w:p>
    <w:p w14:paraId="3670D81F" w14:textId="4EF7FBC4" w:rsidR="00762635" w:rsidRPr="00173BAA" w:rsidRDefault="00762635" w:rsidP="00173BAA">
      <w:pPr>
        <w:pStyle w:val="af9"/>
        <w:widowControl w:val="0"/>
        <w:numPr>
          <w:ilvl w:val="4"/>
          <w:numId w:val="4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173BAA">
        <w:rPr>
          <w:rFonts w:ascii="Times New Roman" w:eastAsia="Times New Roman" w:hAnsi="Times New Roman" w:cs="Times New Roman"/>
          <w:color w:val="000000" w:themeColor="text1"/>
          <w:sz w:val="24"/>
        </w:rPr>
        <w:t>Остановочных пунктов межмуниципальных и межрегиональных маршрутов.</w:t>
      </w:r>
    </w:p>
    <w:p w14:paraId="221FDB28" w14:textId="77777777" w:rsidR="00762635" w:rsidRPr="00A361B2" w:rsidRDefault="00C22000" w:rsidP="007A290D">
      <w:pPr>
        <w:pStyle w:val="af9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="0076263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.1.3.2. Проведение объезда объектов инфраструктуры и обработка результатов.</w:t>
      </w:r>
    </w:p>
    <w:p w14:paraId="3B27425B" w14:textId="77777777" w:rsidR="00762635" w:rsidRPr="00A361B2" w:rsidRDefault="00762635" w:rsidP="007A290D">
      <w:pPr>
        <w:pStyle w:val="af9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</w:p>
    <w:p w14:paraId="6C297911" w14:textId="77777777" w:rsidR="00E07558" w:rsidRPr="00A361B2" w:rsidRDefault="00910EBF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3</w:t>
      </w:r>
      <w:r w:rsidR="00A92FD5" w:rsidRPr="00A361B2">
        <w:rPr>
          <w:rFonts w:ascii="Times New Roman" w:hAnsi="Times New Roman" w:cs="Times New Roman"/>
          <w:sz w:val="24"/>
          <w:szCs w:val="24"/>
        </w:rPr>
        <w:t>.2. А</w:t>
      </w:r>
      <w:r w:rsidR="00E07558" w:rsidRPr="00A361B2">
        <w:rPr>
          <w:rFonts w:ascii="Times New Roman" w:hAnsi="Times New Roman" w:cs="Times New Roman"/>
          <w:sz w:val="24"/>
          <w:szCs w:val="24"/>
        </w:rPr>
        <w:t>нализ конфигурации существующей совокупности маршрутов регулярных перевозок пассажиров и входящих в их состав остановочных пунктов (далее - маршрутная сеть) на соответствие потребности в перемещении населения, определение мест размещения автовокзалов, автостанций, остановочных пунктов, иных объектов автомобильного транспорта и городского назе</w:t>
      </w:r>
      <w:r w:rsidR="00A92FD5" w:rsidRPr="00A361B2">
        <w:rPr>
          <w:rFonts w:ascii="Times New Roman" w:hAnsi="Times New Roman" w:cs="Times New Roman"/>
          <w:sz w:val="24"/>
          <w:szCs w:val="24"/>
        </w:rPr>
        <w:t>много электрического транспорта.</w:t>
      </w:r>
    </w:p>
    <w:p w14:paraId="0E16837B" w14:textId="77777777" w:rsidR="00E07558" w:rsidRPr="00A361B2" w:rsidRDefault="00C22000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3</w:t>
      </w:r>
      <w:r w:rsidR="00A92FD5" w:rsidRPr="00A361B2">
        <w:rPr>
          <w:rFonts w:ascii="Times New Roman" w:hAnsi="Times New Roman" w:cs="Times New Roman"/>
          <w:sz w:val="24"/>
          <w:szCs w:val="24"/>
        </w:rPr>
        <w:t>.3. А</w:t>
      </w:r>
      <w:r w:rsidR="00E07558" w:rsidRPr="00A361B2">
        <w:rPr>
          <w:rFonts w:ascii="Times New Roman" w:hAnsi="Times New Roman" w:cs="Times New Roman"/>
          <w:sz w:val="24"/>
          <w:szCs w:val="24"/>
        </w:rPr>
        <w:t>нализ конфигурации и оценка состояния инфраструктуры иных видов транспорта на соответствие потребности в перемещени</w:t>
      </w:r>
      <w:r w:rsidR="00A92FD5" w:rsidRPr="00A361B2">
        <w:rPr>
          <w:rFonts w:ascii="Times New Roman" w:hAnsi="Times New Roman" w:cs="Times New Roman"/>
          <w:sz w:val="24"/>
          <w:szCs w:val="24"/>
        </w:rPr>
        <w:t>и населения.</w:t>
      </w:r>
    </w:p>
    <w:p w14:paraId="10BEB45E" w14:textId="77777777" w:rsidR="00E07558" w:rsidRPr="00A361B2" w:rsidRDefault="00B05C8F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92FD5" w:rsidRPr="00A361B2">
        <w:rPr>
          <w:rFonts w:ascii="Times New Roman" w:hAnsi="Times New Roman" w:cs="Times New Roman"/>
          <w:sz w:val="24"/>
          <w:szCs w:val="24"/>
        </w:rPr>
        <w:t>.4. А</w:t>
      </w:r>
      <w:r w:rsidR="00E07558" w:rsidRPr="00A361B2">
        <w:rPr>
          <w:rFonts w:ascii="Times New Roman" w:hAnsi="Times New Roman" w:cs="Times New Roman"/>
          <w:sz w:val="24"/>
          <w:szCs w:val="24"/>
        </w:rPr>
        <w:t xml:space="preserve">нализ </w:t>
      </w:r>
      <w:proofErr w:type="spellStart"/>
      <w:r w:rsidR="00E07558" w:rsidRPr="00A361B2">
        <w:rPr>
          <w:rFonts w:ascii="Times New Roman" w:hAnsi="Times New Roman" w:cs="Times New Roman"/>
          <w:sz w:val="24"/>
          <w:szCs w:val="24"/>
        </w:rPr>
        <w:t>взаимоувязки</w:t>
      </w:r>
      <w:proofErr w:type="spellEnd"/>
      <w:r w:rsidR="00E07558" w:rsidRPr="00A361B2">
        <w:rPr>
          <w:rFonts w:ascii="Times New Roman" w:hAnsi="Times New Roman" w:cs="Times New Roman"/>
          <w:sz w:val="24"/>
          <w:szCs w:val="24"/>
        </w:rPr>
        <w:t xml:space="preserve"> перевозки пассажиров и багажа автомобильным транспортом и городским наземным электрическим транспортом, иными видами транспорта в мультимодальных пассажирских перевозках, количественных данных и качественных характеристик взаимодействия</w:t>
      </w:r>
      <w:r w:rsidR="00A92FD5" w:rsidRPr="00A361B2">
        <w:rPr>
          <w:rFonts w:ascii="Times New Roman" w:hAnsi="Times New Roman" w:cs="Times New Roman"/>
          <w:sz w:val="24"/>
          <w:szCs w:val="24"/>
        </w:rPr>
        <w:t xml:space="preserve"> различных видов транспорта.</w:t>
      </w:r>
    </w:p>
    <w:p w14:paraId="7F1A33D7" w14:textId="77777777" w:rsidR="00E07558" w:rsidRPr="00A361B2" w:rsidRDefault="00C22000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3</w:t>
      </w:r>
      <w:r w:rsidR="00A92FD5" w:rsidRPr="00A361B2">
        <w:rPr>
          <w:rFonts w:ascii="Times New Roman" w:hAnsi="Times New Roman" w:cs="Times New Roman"/>
          <w:sz w:val="24"/>
          <w:szCs w:val="24"/>
        </w:rPr>
        <w:t>.5. С</w:t>
      </w:r>
      <w:r w:rsidR="00E07558" w:rsidRPr="00A361B2">
        <w:rPr>
          <w:rFonts w:ascii="Times New Roman" w:hAnsi="Times New Roman" w:cs="Times New Roman"/>
          <w:sz w:val="24"/>
          <w:szCs w:val="24"/>
        </w:rPr>
        <w:t>бор и анализ данных о существующих объемах и структуре перевозок пассажиров различными видами транспорта, данных о работе перевозчиков, данных о распределении перевозок пассажиров по маршрутн</w:t>
      </w:r>
      <w:r w:rsidR="00A92FD5" w:rsidRPr="00A361B2">
        <w:rPr>
          <w:rFonts w:ascii="Times New Roman" w:hAnsi="Times New Roman" w:cs="Times New Roman"/>
          <w:sz w:val="24"/>
          <w:szCs w:val="24"/>
        </w:rPr>
        <w:t>ой сети, в том числе по времени.</w:t>
      </w:r>
    </w:p>
    <w:p w14:paraId="2B43BA10" w14:textId="4EB4C1ED" w:rsidR="00725E65" w:rsidRPr="00A361B2" w:rsidRDefault="00C22000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361B2">
        <w:rPr>
          <w:rFonts w:ascii="Times New Roman" w:hAnsi="Times New Roman" w:cs="Times New Roman"/>
          <w:sz w:val="24"/>
          <w:szCs w:val="24"/>
        </w:rPr>
        <w:t>3</w:t>
      </w:r>
      <w:r w:rsidR="00A92FD5" w:rsidRPr="00A361B2">
        <w:rPr>
          <w:rFonts w:ascii="Times New Roman" w:hAnsi="Times New Roman" w:cs="Times New Roman"/>
          <w:sz w:val="24"/>
          <w:szCs w:val="24"/>
        </w:rPr>
        <w:t>.6. С</w:t>
      </w:r>
      <w:r w:rsidR="00E07558" w:rsidRPr="00A361B2">
        <w:rPr>
          <w:rFonts w:ascii="Times New Roman" w:hAnsi="Times New Roman" w:cs="Times New Roman"/>
          <w:sz w:val="24"/>
          <w:szCs w:val="24"/>
        </w:rPr>
        <w:t xml:space="preserve">бор данных, характеризующих доступность, безопасность и комфортность транспортного обслуживания населения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Региона</w:t>
      </w:r>
      <w:r w:rsidR="00E07558" w:rsidRPr="00A361B2">
        <w:rPr>
          <w:rFonts w:ascii="Times New Roman" w:hAnsi="Times New Roman" w:cs="Times New Roman"/>
          <w:sz w:val="24"/>
          <w:szCs w:val="24"/>
        </w:rPr>
        <w:t>, определение существующих значений показателей регионального стандарта транспортного обслуживания населения и их анализ</w:t>
      </w:r>
      <w:r w:rsidR="00725E65" w:rsidRPr="00A361B2">
        <w:rPr>
          <w:rFonts w:ascii="Times New Roman" w:hAnsi="Times New Roman" w:cs="Times New Roman"/>
          <w:sz w:val="24"/>
          <w:szCs w:val="24"/>
        </w:rPr>
        <w:t xml:space="preserve"> в том числе, </w:t>
      </w:r>
      <w:r w:rsidR="00701E1F" w:rsidRPr="00A361B2">
        <w:rPr>
          <w:rFonts w:ascii="Times New Roman" w:hAnsi="Times New Roman" w:cs="Times New Roman"/>
          <w:sz w:val="24"/>
          <w:szCs w:val="24"/>
        </w:rPr>
        <w:t>оценка</w:t>
      </w:r>
      <w:r w:rsidR="00725E6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уровня безопасности дорожного движения, статистики аварийности, причин и условий возникновения дорожно-транспортных происшествий с участием транспорта общего пользования.</w:t>
      </w:r>
    </w:p>
    <w:p w14:paraId="6045D47F" w14:textId="040F4BE5" w:rsidR="00E07558" w:rsidRPr="00A361B2" w:rsidRDefault="00C22000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3</w:t>
      </w:r>
      <w:r w:rsidR="00A92FD5" w:rsidRPr="00A361B2">
        <w:rPr>
          <w:rFonts w:ascii="Times New Roman" w:hAnsi="Times New Roman" w:cs="Times New Roman"/>
          <w:sz w:val="24"/>
          <w:szCs w:val="24"/>
        </w:rPr>
        <w:t>.7. Р</w:t>
      </w:r>
      <w:r w:rsidR="00E07558" w:rsidRPr="00A361B2">
        <w:rPr>
          <w:rFonts w:ascii="Times New Roman" w:hAnsi="Times New Roman" w:cs="Times New Roman"/>
          <w:sz w:val="24"/>
          <w:szCs w:val="24"/>
        </w:rPr>
        <w:t xml:space="preserve">асчет социально-экономических показателей существующего состояния транспортного обслуживания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="00E07558" w:rsidRPr="00A361B2">
        <w:rPr>
          <w:rFonts w:ascii="Times New Roman" w:hAnsi="Times New Roman" w:cs="Times New Roman"/>
          <w:sz w:val="24"/>
          <w:szCs w:val="24"/>
        </w:rPr>
        <w:t>, в том числе совокупных затрат времени населения на передвижение, ущерба от дорожно-транспортных происшествий</w:t>
      </w:r>
      <w:r w:rsidR="00A92FD5" w:rsidRPr="00A361B2">
        <w:rPr>
          <w:rFonts w:ascii="Times New Roman" w:hAnsi="Times New Roman" w:cs="Times New Roman"/>
          <w:sz w:val="24"/>
          <w:szCs w:val="24"/>
        </w:rPr>
        <w:t xml:space="preserve"> и экологического ущерба.</w:t>
      </w:r>
    </w:p>
    <w:p w14:paraId="71F6006C" w14:textId="3A8E44B9" w:rsidR="00E07558" w:rsidRPr="00A361B2" w:rsidRDefault="00C22000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3</w:t>
      </w:r>
      <w:r w:rsidR="00A92FD5" w:rsidRPr="00A361B2">
        <w:rPr>
          <w:rFonts w:ascii="Times New Roman" w:hAnsi="Times New Roman" w:cs="Times New Roman"/>
          <w:sz w:val="24"/>
          <w:szCs w:val="24"/>
        </w:rPr>
        <w:t>.8. Р</w:t>
      </w:r>
      <w:r w:rsidR="00E07558" w:rsidRPr="00A361B2">
        <w:rPr>
          <w:rFonts w:ascii="Times New Roman" w:hAnsi="Times New Roman" w:cs="Times New Roman"/>
          <w:sz w:val="24"/>
          <w:szCs w:val="24"/>
        </w:rPr>
        <w:t xml:space="preserve">асчет эффективности транспортного обслуживания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="00E07558" w:rsidRPr="00A361B2">
        <w:rPr>
          <w:rFonts w:ascii="Times New Roman" w:hAnsi="Times New Roman" w:cs="Times New Roman"/>
          <w:sz w:val="24"/>
          <w:szCs w:val="24"/>
        </w:rPr>
        <w:t xml:space="preserve"> (укрупненно), в том числе с учетом дохода от регулярных перевозок пассажиров, субсидий и иных мер финансовой поддержки в целях осуществления регулярных перевозок пассажиров, социально-экономических показателей существующего состояния транспортного обслуживания населения </w:t>
      </w:r>
      <w:r w:rsidR="00701E1F" w:rsidRPr="00A361B2">
        <w:rPr>
          <w:rFonts w:ascii="Times New Roman" w:hAnsi="Times New Roman" w:cs="Times New Roman"/>
          <w:sz w:val="24"/>
          <w:szCs w:val="24"/>
        </w:rPr>
        <w:t xml:space="preserve">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="00E07558" w:rsidRPr="00A361B2">
        <w:rPr>
          <w:rFonts w:ascii="Times New Roman" w:hAnsi="Times New Roman" w:cs="Times New Roman"/>
          <w:sz w:val="24"/>
          <w:szCs w:val="24"/>
        </w:rPr>
        <w:t>, совокупных затрат на перевозку пассажиров</w:t>
      </w:r>
      <w:r w:rsidR="00FD5FD5" w:rsidRPr="00A361B2">
        <w:rPr>
          <w:rFonts w:ascii="Times New Roman" w:hAnsi="Times New Roman" w:cs="Times New Roman"/>
          <w:sz w:val="24"/>
          <w:szCs w:val="24"/>
        </w:rPr>
        <w:t>, определения удельного веса расходов на транспорт в структуре расходов населения</w:t>
      </w:r>
      <w:r w:rsidR="00A92FD5" w:rsidRPr="00A361B2">
        <w:rPr>
          <w:rFonts w:ascii="Times New Roman" w:hAnsi="Times New Roman" w:cs="Times New Roman"/>
          <w:sz w:val="24"/>
          <w:szCs w:val="24"/>
        </w:rPr>
        <w:t>.</w:t>
      </w:r>
    </w:p>
    <w:p w14:paraId="057B2BD8" w14:textId="77777777" w:rsidR="00E07558" w:rsidRPr="00A361B2" w:rsidRDefault="00E07558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14DB3A4" w14:textId="69C1FAC9" w:rsidR="002E1054" w:rsidRPr="00A361B2" w:rsidRDefault="00C22000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="00A92FD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.9. А</w:t>
      </w:r>
      <w:r w:rsidR="002D5BB4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нализ положений действующих документов стратегического планирования Российской Федерации и </w:t>
      </w:r>
      <w:r w:rsidR="0011182A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Региона</w:t>
      </w:r>
      <w:r w:rsidR="002D5BB4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(включая схему территориального планирования), документов транспортного планирования в части:</w:t>
      </w:r>
    </w:p>
    <w:p w14:paraId="7CF180ED" w14:textId="2178D493" w:rsidR="002E1054" w:rsidRPr="00A361B2" w:rsidRDefault="00701E1F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</w:t>
      </w:r>
      <w:r w:rsidR="002D5BB4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фактических и прогнозируемых показателей социально-экономического развития </w:t>
      </w:r>
      <w:r w:rsidR="0011182A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Региона</w:t>
      </w:r>
      <w:r w:rsidR="002D5BB4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;</w:t>
      </w:r>
    </w:p>
    <w:p w14:paraId="57EC08F2" w14:textId="77777777" w:rsidR="002E1054" w:rsidRPr="00A361B2" w:rsidRDefault="00701E1F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</w:t>
      </w:r>
      <w:r w:rsidR="002D5BB4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планируемого развития системы расселения и застройки (включая данные о размещении объектов капитального строительства федерального и регионального значения);</w:t>
      </w:r>
    </w:p>
    <w:p w14:paraId="152007B4" w14:textId="4BC6D5FD" w:rsidR="002E1054" w:rsidRPr="00A361B2" w:rsidRDefault="00701E1F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</w:t>
      </w:r>
      <w:r w:rsidR="002D5BB4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планируемого развития транспортной инфраструктуры на территории </w:t>
      </w:r>
      <w:r w:rsidR="0011182A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Региона</w:t>
      </w:r>
      <w:r w:rsidR="002D5BB4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08D44B6D" w14:textId="77777777" w:rsidR="00701E1F" w:rsidRPr="00A361B2" w:rsidRDefault="00701E1F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535E4F91" w14:textId="3C99D806" w:rsidR="002E1054" w:rsidRPr="00A361B2" w:rsidRDefault="00C22000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="00A92FD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.10. А</w:t>
      </w:r>
      <w:r w:rsidR="002D5BB4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нализ парка транспортных средств</w:t>
      </w:r>
      <w:r w:rsidR="00701E1F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общего пользования работающих на межмуниципальных и муниципальных маршрутах </w:t>
      </w:r>
      <w:r w:rsidR="0011182A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Региона</w:t>
      </w:r>
      <w:r w:rsidR="00A92FD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641F45A4" w14:textId="77777777" w:rsidR="00762635" w:rsidRPr="00A361B2" w:rsidRDefault="00762635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1EBF87DC" w14:textId="5A1423C4" w:rsidR="002E1054" w:rsidRPr="00A361B2" w:rsidRDefault="00C22000" w:rsidP="007A290D">
      <w:pPr>
        <w:pStyle w:val="af9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="00A92FD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.11. А</w:t>
      </w:r>
      <w:r w:rsidR="002D5BB4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нализ документов стратегического, территориального и транспортного планирования </w:t>
      </w:r>
      <w:r w:rsidR="002D5BB4" w:rsidRPr="00A361B2">
        <w:rPr>
          <w:rFonts w:ascii="Times New Roman" w:eastAsia="Times New Roman" w:hAnsi="Times New Roman" w:cs="Times New Roman"/>
          <w:color w:val="000000" w:themeColor="text1"/>
        </w:rPr>
        <w:t>(</w:t>
      </w:r>
      <w:r w:rsidR="00046EDF" w:rsidRPr="00A361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том числе, стратегии социально-экономического развития </w:t>
      </w:r>
      <w:r w:rsidR="0011182A" w:rsidRPr="00A361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Региона</w:t>
      </w:r>
      <w:r w:rsidR="00046EDF" w:rsidRPr="00A361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D5BB4" w:rsidRPr="00A361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программы комплексного развития транспортной инфраструктуры </w:t>
      </w:r>
      <w:r w:rsidR="0011182A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Региона</w:t>
      </w:r>
      <w:r w:rsidR="002D5BB4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(далее – ПКРТИ), </w:t>
      </w:r>
      <w:r w:rsidR="002D5BB4" w:rsidRPr="00A361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комплексной схемы </w:t>
      </w:r>
      <w:r w:rsidR="00046EDF" w:rsidRPr="00A361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транспортного обслуживания населения </w:t>
      </w:r>
      <w:r w:rsidR="002D5BB4" w:rsidRPr="00A361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D5BB4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далее - КСО</w:t>
      </w:r>
      <w:r w:rsidR="00046EDF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Т</w:t>
      </w:r>
      <w:r w:rsidR="002D5BB4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) и долгосрочных планов развития (далее - ДПР) муниципальных образований </w:t>
      </w:r>
      <w:r w:rsidR="0011182A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Региона</w:t>
      </w:r>
      <w:r w:rsidR="002D5BB4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34CBD040" w14:textId="77777777" w:rsidR="00762635" w:rsidRPr="00A361B2" w:rsidRDefault="00762635" w:rsidP="007A290D">
      <w:pPr>
        <w:pStyle w:val="af9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0A00EC1D" w14:textId="77777777" w:rsidR="002E1054" w:rsidRPr="00A361B2" w:rsidRDefault="00AC60F1" w:rsidP="007A290D">
      <w:pPr>
        <w:pStyle w:val="af9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="00A92FD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 w:rsidR="0076263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12</w:t>
      </w:r>
      <w:r w:rsidR="00BA1C7F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 w:rsidR="00A92FD5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А</w:t>
      </w:r>
      <w:r w:rsidR="002D5BB4" w:rsidRPr="00A361B2">
        <w:rPr>
          <w:rFonts w:ascii="Times New Roman" w:eastAsia="Times New Roman" w:hAnsi="Times New Roman" w:cs="Times New Roman"/>
          <w:color w:val="000000" w:themeColor="text1"/>
          <w:sz w:val="24"/>
        </w:rPr>
        <w:t>нализ существующей системы тарифного регулирования в сфере пассажирского транспорта, в том числе величин тарифов, видов применяемых механизмов оплаты проезда, способов оплаты проезда, применяемых автоматизированных систем и методов контроля оплаты проезда.</w:t>
      </w:r>
    </w:p>
    <w:p w14:paraId="606EC53D" w14:textId="77777777" w:rsidR="00C246BF" w:rsidRPr="00A361B2" w:rsidRDefault="00C246BF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Сбор данных, указанных в пунктах </w:t>
      </w:r>
      <w:r w:rsidR="00B6475A" w:rsidRPr="00A361B2">
        <w:rPr>
          <w:rFonts w:ascii="Times New Roman" w:hAnsi="Times New Roman" w:cs="Times New Roman"/>
          <w:sz w:val="24"/>
          <w:szCs w:val="24"/>
        </w:rPr>
        <w:t>3</w:t>
      </w:r>
      <w:r w:rsidRPr="00A361B2">
        <w:rPr>
          <w:rFonts w:ascii="Times New Roman" w:hAnsi="Times New Roman" w:cs="Times New Roman"/>
          <w:sz w:val="24"/>
          <w:szCs w:val="24"/>
        </w:rPr>
        <w:t xml:space="preserve">.1. – </w:t>
      </w:r>
      <w:r w:rsidR="00B6475A" w:rsidRPr="00A361B2">
        <w:rPr>
          <w:rFonts w:ascii="Times New Roman" w:hAnsi="Times New Roman" w:cs="Times New Roman"/>
          <w:sz w:val="24"/>
          <w:szCs w:val="24"/>
        </w:rPr>
        <w:t>3</w:t>
      </w:r>
      <w:r w:rsidRPr="00A361B2">
        <w:rPr>
          <w:rFonts w:ascii="Times New Roman" w:hAnsi="Times New Roman" w:cs="Times New Roman"/>
          <w:sz w:val="24"/>
          <w:szCs w:val="24"/>
        </w:rPr>
        <w:t>.12. допускается осуществлять в том числе с учетом данных:</w:t>
      </w:r>
    </w:p>
    <w:p w14:paraId="1491918D" w14:textId="77777777" w:rsidR="00C246BF" w:rsidRPr="00A361B2" w:rsidRDefault="00C246BF" w:rsidP="007A29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мониторинга дорожного движения и данных, формируемых интеллектуальной транспортной системой на пассажирском транспорте, результатов анализа перемещений населения за период не менее трех лет;</w:t>
      </w:r>
    </w:p>
    <w:p w14:paraId="2F898047" w14:textId="77777777" w:rsidR="00C246BF" w:rsidRPr="00A361B2" w:rsidRDefault="00C246BF" w:rsidP="007A29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A361B2">
        <w:rPr>
          <w:rFonts w:ascii="Times New Roman" w:hAnsi="Times New Roman" w:cs="Times New Roman"/>
          <w:sz w:val="24"/>
          <w:szCs w:val="24"/>
        </w:rPr>
        <w:t>операторов подвижной радиотелефонной связи и (или) мобильных приложений о передвижении населения, в том числе по дням недели, месяцам и сезонам года, а также социологических исследований</w:t>
      </w:r>
      <w:r w:rsidRPr="00A361B2">
        <w:rPr>
          <w:rFonts w:ascii="Times New Roman" w:hAnsi="Times New Roman" w:cs="Times New Roman"/>
        </w:rPr>
        <w:t>.</w:t>
      </w:r>
      <w:r w:rsidR="00BA1C7F" w:rsidRPr="00A361B2">
        <w:rPr>
          <w:rFonts w:ascii="Times New Roman" w:hAnsi="Times New Roman" w:cs="Times New Roman"/>
        </w:rPr>
        <w:t xml:space="preserve"> </w:t>
      </w:r>
    </w:p>
    <w:p w14:paraId="490AE428" w14:textId="77777777" w:rsidR="00B05C8F" w:rsidRPr="00A361B2" w:rsidRDefault="00B05C8F" w:rsidP="007A29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</w:p>
    <w:p w14:paraId="41DFAD7F" w14:textId="764D3BF4" w:rsidR="002E1054" w:rsidRPr="00A361B2" w:rsidRDefault="00CA2D4B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361B2">
        <w:rPr>
          <w:rFonts w:ascii="Times New Roman" w:eastAsia="Times New Roman" w:hAnsi="Times New Roman" w:cs="Times New Roman"/>
          <w:sz w:val="24"/>
        </w:rPr>
        <w:t>3.1</w:t>
      </w:r>
      <w:r w:rsidR="005A06E2" w:rsidRPr="00A361B2">
        <w:rPr>
          <w:rFonts w:ascii="Times New Roman" w:eastAsia="Times New Roman" w:hAnsi="Times New Roman" w:cs="Times New Roman"/>
          <w:sz w:val="24"/>
        </w:rPr>
        <w:t>3</w:t>
      </w:r>
      <w:r w:rsidR="002D5BB4" w:rsidRPr="00A361B2">
        <w:rPr>
          <w:rFonts w:ascii="Times New Roman" w:eastAsia="Times New Roman" w:hAnsi="Times New Roman" w:cs="Times New Roman"/>
          <w:sz w:val="24"/>
        </w:rPr>
        <w:t>. </w:t>
      </w:r>
      <w:r w:rsidR="00636198" w:rsidRPr="00A361B2">
        <w:rPr>
          <w:rFonts w:ascii="Times New Roman" w:eastAsia="Times New Roman" w:hAnsi="Times New Roman" w:cs="Times New Roman"/>
          <w:sz w:val="24"/>
        </w:rPr>
        <w:t>Разработка</w:t>
      </w:r>
      <w:r w:rsidR="007A290D" w:rsidRPr="00A361B2">
        <w:rPr>
          <w:rFonts w:ascii="Times New Roman" w:eastAsia="Times New Roman" w:hAnsi="Times New Roman" w:cs="Times New Roman"/>
          <w:sz w:val="24"/>
        </w:rPr>
        <w:t>, актуализация</w:t>
      </w:r>
      <w:r w:rsidR="001C00A9" w:rsidRPr="00A361B2">
        <w:rPr>
          <w:rFonts w:ascii="Times New Roman" w:eastAsia="Times New Roman" w:hAnsi="Times New Roman" w:cs="Times New Roman"/>
          <w:sz w:val="24"/>
        </w:rPr>
        <w:t xml:space="preserve"> </w:t>
      </w:r>
      <w:r w:rsidR="00636198" w:rsidRPr="00A361B2">
        <w:rPr>
          <w:rFonts w:ascii="Times New Roman" w:eastAsia="Times New Roman" w:hAnsi="Times New Roman" w:cs="Times New Roman"/>
          <w:sz w:val="24"/>
        </w:rPr>
        <w:t xml:space="preserve">математических </w:t>
      </w:r>
      <w:r w:rsidR="001C00A9" w:rsidRPr="00A361B2">
        <w:rPr>
          <w:rFonts w:ascii="Times New Roman" w:eastAsia="Times New Roman" w:hAnsi="Times New Roman" w:cs="Times New Roman"/>
          <w:sz w:val="24"/>
        </w:rPr>
        <w:t>транспорт</w:t>
      </w:r>
      <w:r w:rsidR="00636198" w:rsidRPr="00A361B2">
        <w:rPr>
          <w:rFonts w:ascii="Times New Roman" w:eastAsia="Times New Roman" w:hAnsi="Times New Roman" w:cs="Times New Roman"/>
          <w:sz w:val="24"/>
        </w:rPr>
        <w:t>ных</w:t>
      </w:r>
      <w:r w:rsidR="001C00A9" w:rsidRPr="00A361B2">
        <w:rPr>
          <w:rFonts w:ascii="Times New Roman" w:eastAsia="Times New Roman" w:hAnsi="Times New Roman" w:cs="Times New Roman"/>
          <w:sz w:val="24"/>
        </w:rPr>
        <w:t xml:space="preserve"> модел</w:t>
      </w:r>
      <w:r w:rsidR="00636198" w:rsidRPr="00A361B2">
        <w:rPr>
          <w:rFonts w:ascii="Times New Roman" w:eastAsia="Times New Roman" w:hAnsi="Times New Roman" w:cs="Times New Roman"/>
          <w:sz w:val="24"/>
        </w:rPr>
        <w:t>ей</w:t>
      </w:r>
      <w:r w:rsidR="001C00A9" w:rsidRPr="00A361B2">
        <w:rPr>
          <w:rFonts w:ascii="Times New Roman" w:eastAsia="Times New Roman" w:hAnsi="Times New Roman" w:cs="Times New Roman"/>
          <w:sz w:val="24"/>
        </w:rPr>
        <w:t xml:space="preserve"> </w:t>
      </w:r>
      <w:r w:rsidR="0011182A" w:rsidRPr="00A361B2">
        <w:rPr>
          <w:rFonts w:ascii="Times New Roman" w:eastAsia="Times New Roman" w:hAnsi="Times New Roman" w:cs="Times New Roman"/>
          <w:sz w:val="24"/>
        </w:rPr>
        <w:t>Региона</w:t>
      </w:r>
      <w:r w:rsidR="002D5BB4" w:rsidRPr="00A361B2">
        <w:rPr>
          <w:rFonts w:ascii="Times New Roman" w:eastAsia="Times New Roman" w:hAnsi="Times New Roman" w:cs="Times New Roman"/>
          <w:sz w:val="24"/>
        </w:rPr>
        <w:t xml:space="preserve"> </w:t>
      </w:r>
    </w:p>
    <w:p w14:paraId="4C95363A" w14:textId="41E9686D" w:rsidR="00636198" w:rsidRPr="00A361B2" w:rsidRDefault="00636198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361B2">
        <w:rPr>
          <w:rFonts w:ascii="Times New Roman" w:eastAsia="Times New Roman" w:hAnsi="Times New Roman" w:cs="Times New Roman"/>
          <w:sz w:val="24"/>
        </w:rPr>
        <w:t xml:space="preserve">3.13.1. Актуализация прогнозной транспортной модели </w:t>
      </w:r>
      <w:r w:rsidR="0011182A" w:rsidRPr="00A361B2">
        <w:rPr>
          <w:rFonts w:ascii="Times New Roman" w:eastAsia="Times New Roman" w:hAnsi="Times New Roman" w:cs="Times New Roman"/>
          <w:sz w:val="24"/>
        </w:rPr>
        <w:t>Региона</w:t>
      </w:r>
      <w:r w:rsidRPr="00A361B2">
        <w:rPr>
          <w:rFonts w:ascii="Times New Roman" w:eastAsia="Times New Roman" w:hAnsi="Times New Roman" w:cs="Times New Roman"/>
          <w:sz w:val="24"/>
        </w:rPr>
        <w:t>.</w:t>
      </w:r>
    </w:p>
    <w:p w14:paraId="3D0FA83F" w14:textId="69E6C94A" w:rsidR="002E1054" w:rsidRPr="00A361B2" w:rsidRDefault="002D5BB4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361B2">
        <w:rPr>
          <w:rFonts w:ascii="Times New Roman" w:eastAsia="Times New Roman" w:hAnsi="Times New Roman" w:cs="Times New Roman"/>
          <w:sz w:val="24"/>
        </w:rPr>
        <w:t>3.1</w:t>
      </w:r>
      <w:r w:rsidR="005A06E2" w:rsidRPr="00A361B2">
        <w:rPr>
          <w:rFonts w:ascii="Times New Roman" w:eastAsia="Times New Roman" w:hAnsi="Times New Roman" w:cs="Times New Roman"/>
          <w:sz w:val="24"/>
        </w:rPr>
        <w:t>3</w:t>
      </w:r>
      <w:r w:rsidR="00CA2D4B" w:rsidRPr="00A361B2">
        <w:rPr>
          <w:rFonts w:ascii="Times New Roman" w:eastAsia="Times New Roman" w:hAnsi="Times New Roman" w:cs="Times New Roman"/>
          <w:sz w:val="24"/>
        </w:rPr>
        <w:t>.</w:t>
      </w:r>
      <w:r w:rsidR="00636198" w:rsidRPr="00A361B2">
        <w:rPr>
          <w:rFonts w:ascii="Times New Roman" w:eastAsia="Times New Roman" w:hAnsi="Times New Roman" w:cs="Times New Roman"/>
          <w:sz w:val="24"/>
        </w:rPr>
        <w:t>1.</w:t>
      </w:r>
      <w:r w:rsidR="00CA2D4B" w:rsidRPr="00A361B2">
        <w:rPr>
          <w:rFonts w:ascii="Times New Roman" w:eastAsia="Times New Roman" w:hAnsi="Times New Roman" w:cs="Times New Roman"/>
          <w:sz w:val="24"/>
        </w:rPr>
        <w:t>1.</w:t>
      </w:r>
      <w:r w:rsidRPr="00A361B2">
        <w:rPr>
          <w:rFonts w:ascii="Times New Roman" w:eastAsia="Times New Roman" w:hAnsi="Times New Roman" w:cs="Times New Roman"/>
          <w:sz w:val="24"/>
        </w:rPr>
        <w:t xml:space="preserve"> </w:t>
      </w:r>
      <w:r w:rsidR="001C00A9" w:rsidRPr="00A361B2">
        <w:rPr>
          <w:rFonts w:ascii="Times New Roman" w:eastAsia="Times New Roman" w:hAnsi="Times New Roman" w:cs="Times New Roman"/>
          <w:sz w:val="24"/>
        </w:rPr>
        <w:t>Актуализация</w:t>
      </w:r>
      <w:r w:rsidRPr="00A361B2">
        <w:rPr>
          <w:rFonts w:ascii="Times New Roman" w:eastAsia="Times New Roman" w:hAnsi="Times New Roman" w:cs="Times New Roman"/>
          <w:sz w:val="24"/>
        </w:rPr>
        <w:t xml:space="preserve"> параметров транспортных районов, определяющих объем и структуру транспортного спроса.</w:t>
      </w:r>
    </w:p>
    <w:p w14:paraId="1CB63AD3" w14:textId="72830374" w:rsidR="002E1054" w:rsidRPr="00A361B2" w:rsidRDefault="002D5BB4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361B2">
        <w:rPr>
          <w:rFonts w:ascii="Times New Roman" w:eastAsia="Times New Roman" w:hAnsi="Times New Roman" w:cs="Times New Roman"/>
          <w:sz w:val="24"/>
        </w:rPr>
        <w:t>3.1</w:t>
      </w:r>
      <w:r w:rsidR="005A06E2" w:rsidRPr="00A361B2">
        <w:rPr>
          <w:rFonts w:ascii="Times New Roman" w:eastAsia="Times New Roman" w:hAnsi="Times New Roman" w:cs="Times New Roman"/>
          <w:sz w:val="24"/>
        </w:rPr>
        <w:t>3</w:t>
      </w:r>
      <w:r w:rsidR="00CA2D4B" w:rsidRPr="00A361B2">
        <w:rPr>
          <w:rFonts w:ascii="Times New Roman" w:eastAsia="Times New Roman" w:hAnsi="Times New Roman" w:cs="Times New Roman"/>
          <w:sz w:val="24"/>
        </w:rPr>
        <w:t>.</w:t>
      </w:r>
      <w:r w:rsidR="00636198" w:rsidRPr="00A361B2">
        <w:rPr>
          <w:rFonts w:ascii="Times New Roman" w:eastAsia="Times New Roman" w:hAnsi="Times New Roman" w:cs="Times New Roman"/>
          <w:sz w:val="24"/>
        </w:rPr>
        <w:t>1.</w:t>
      </w:r>
      <w:r w:rsidR="00CA2D4B" w:rsidRPr="00A361B2">
        <w:rPr>
          <w:rFonts w:ascii="Times New Roman" w:eastAsia="Times New Roman" w:hAnsi="Times New Roman" w:cs="Times New Roman"/>
          <w:sz w:val="24"/>
        </w:rPr>
        <w:t>2.</w:t>
      </w:r>
      <w:r w:rsidRPr="00A361B2">
        <w:rPr>
          <w:rFonts w:ascii="Times New Roman" w:eastAsia="Times New Roman" w:hAnsi="Times New Roman" w:cs="Times New Roman"/>
          <w:sz w:val="24"/>
        </w:rPr>
        <w:t xml:space="preserve"> </w:t>
      </w:r>
      <w:r w:rsidR="001C00A9" w:rsidRPr="00A361B2">
        <w:rPr>
          <w:rFonts w:ascii="Times New Roman" w:eastAsia="Times New Roman" w:hAnsi="Times New Roman" w:cs="Times New Roman"/>
          <w:sz w:val="24"/>
        </w:rPr>
        <w:t>Актуализация</w:t>
      </w:r>
      <w:r w:rsidRPr="00A361B2">
        <w:rPr>
          <w:rFonts w:ascii="Times New Roman" w:eastAsia="Times New Roman" w:hAnsi="Times New Roman" w:cs="Times New Roman"/>
          <w:sz w:val="24"/>
        </w:rPr>
        <w:t xml:space="preserve"> </w:t>
      </w:r>
      <w:r w:rsidR="001C00A9" w:rsidRPr="00A361B2">
        <w:rPr>
          <w:rFonts w:ascii="Times New Roman" w:eastAsia="Times New Roman" w:hAnsi="Times New Roman" w:cs="Times New Roman"/>
          <w:sz w:val="24"/>
        </w:rPr>
        <w:t>объектов транспортного предложения в составе прогнозной транспортной модели</w:t>
      </w:r>
      <w:r w:rsidRPr="00A361B2">
        <w:rPr>
          <w:rFonts w:ascii="Times New Roman" w:eastAsia="Times New Roman" w:hAnsi="Times New Roman" w:cs="Times New Roman"/>
          <w:sz w:val="24"/>
        </w:rPr>
        <w:t xml:space="preserve"> </w:t>
      </w:r>
      <w:r w:rsidR="0011182A" w:rsidRPr="00A361B2">
        <w:rPr>
          <w:rFonts w:ascii="Times New Roman" w:eastAsia="Times New Roman" w:hAnsi="Times New Roman" w:cs="Times New Roman"/>
          <w:sz w:val="24"/>
        </w:rPr>
        <w:t>Региона</w:t>
      </w:r>
      <w:r w:rsidRPr="00A361B2">
        <w:rPr>
          <w:rFonts w:ascii="Times New Roman" w:eastAsia="Times New Roman" w:hAnsi="Times New Roman" w:cs="Times New Roman"/>
          <w:sz w:val="24"/>
        </w:rPr>
        <w:t>, в том числе:</w:t>
      </w:r>
    </w:p>
    <w:p w14:paraId="15FB8480" w14:textId="55066AAF" w:rsidR="002E1054" w:rsidRPr="00A361B2" w:rsidRDefault="002D5BB4" w:rsidP="007A290D">
      <w:pPr>
        <w:pStyle w:val="af9"/>
        <w:widowControl w:val="0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A361B2">
        <w:rPr>
          <w:rFonts w:ascii="Times New Roman" w:eastAsia="Times New Roman" w:hAnsi="Times New Roman" w:cs="Times New Roman"/>
          <w:sz w:val="24"/>
        </w:rPr>
        <w:t xml:space="preserve">участки автомобильных дорог федерального, регионального и межмуниципального значения (при необходимости – и местного значения) в границах </w:t>
      </w:r>
      <w:r w:rsidR="0011182A" w:rsidRPr="00A361B2">
        <w:rPr>
          <w:rFonts w:ascii="Times New Roman" w:eastAsia="Times New Roman" w:hAnsi="Times New Roman" w:cs="Times New Roman"/>
          <w:sz w:val="24"/>
        </w:rPr>
        <w:t>Региона</w:t>
      </w:r>
      <w:r w:rsidRPr="00A361B2">
        <w:rPr>
          <w:rFonts w:ascii="Times New Roman" w:eastAsia="Times New Roman" w:hAnsi="Times New Roman" w:cs="Times New Roman"/>
          <w:sz w:val="24"/>
        </w:rPr>
        <w:t xml:space="preserve">; в границах </w:t>
      </w:r>
      <w:r w:rsidR="004B087C" w:rsidRPr="00A361B2">
        <w:rPr>
          <w:rFonts w:ascii="Times New Roman" w:eastAsia="Times New Roman" w:hAnsi="Times New Roman" w:cs="Times New Roman"/>
          <w:sz w:val="24"/>
        </w:rPr>
        <w:t xml:space="preserve"> </w:t>
      </w:r>
      <w:r w:rsidRPr="00A361B2">
        <w:rPr>
          <w:rFonts w:ascii="Times New Roman" w:eastAsia="Times New Roman" w:hAnsi="Times New Roman" w:cs="Times New Roman"/>
          <w:sz w:val="24"/>
        </w:rPr>
        <w:t xml:space="preserve"> – также автомобильных дорог местного значения, улиц и городских дорог;</w:t>
      </w:r>
    </w:p>
    <w:p w14:paraId="6D16DFCA" w14:textId="5D17CAE3" w:rsidR="002E1054" w:rsidRPr="00A361B2" w:rsidRDefault="002D5BB4" w:rsidP="007A290D">
      <w:pPr>
        <w:pStyle w:val="af9"/>
        <w:widowControl w:val="0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A361B2">
        <w:rPr>
          <w:rFonts w:ascii="Times New Roman" w:eastAsia="Times New Roman" w:hAnsi="Times New Roman" w:cs="Times New Roman"/>
          <w:sz w:val="24"/>
        </w:rPr>
        <w:t xml:space="preserve">участки железнодорожных путей общего пользования в границах </w:t>
      </w:r>
      <w:r w:rsidR="0011182A" w:rsidRPr="00A361B2">
        <w:rPr>
          <w:rFonts w:ascii="Times New Roman" w:eastAsia="Times New Roman" w:hAnsi="Times New Roman" w:cs="Times New Roman"/>
          <w:sz w:val="24"/>
        </w:rPr>
        <w:t>Региона</w:t>
      </w:r>
      <w:r w:rsidRPr="00A361B2">
        <w:rPr>
          <w:rFonts w:ascii="Times New Roman" w:eastAsia="Times New Roman" w:hAnsi="Times New Roman" w:cs="Times New Roman"/>
          <w:sz w:val="24"/>
        </w:rPr>
        <w:t>;</w:t>
      </w:r>
    </w:p>
    <w:p w14:paraId="2194388D" w14:textId="52D948D8" w:rsidR="002E1054" w:rsidRPr="00A361B2" w:rsidRDefault="002D5BB4" w:rsidP="007A290D">
      <w:pPr>
        <w:pStyle w:val="af9"/>
        <w:widowControl w:val="0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A361B2">
        <w:rPr>
          <w:rFonts w:ascii="Times New Roman" w:eastAsia="Times New Roman" w:hAnsi="Times New Roman" w:cs="Times New Roman"/>
          <w:sz w:val="24"/>
        </w:rPr>
        <w:t xml:space="preserve">участки маршрутов всех видов ПТОП в межрегиональном и межмуниципальном сообщении в границах </w:t>
      </w:r>
      <w:r w:rsidR="0011182A" w:rsidRPr="00A361B2">
        <w:rPr>
          <w:rFonts w:ascii="Times New Roman" w:eastAsia="Times New Roman" w:hAnsi="Times New Roman" w:cs="Times New Roman"/>
          <w:sz w:val="24"/>
        </w:rPr>
        <w:t>Региона</w:t>
      </w:r>
      <w:r w:rsidR="001C00A9" w:rsidRPr="00A361B2">
        <w:rPr>
          <w:rFonts w:ascii="Times New Roman" w:eastAsia="Times New Roman" w:hAnsi="Times New Roman" w:cs="Times New Roman"/>
          <w:sz w:val="24"/>
        </w:rPr>
        <w:t>.</w:t>
      </w:r>
    </w:p>
    <w:p w14:paraId="1E346210" w14:textId="6282E6BF" w:rsidR="001C00A9" w:rsidRPr="00A361B2" w:rsidRDefault="001C00A9" w:rsidP="007A290D">
      <w:pPr>
        <w:pStyle w:val="af9"/>
        <w:widowControl w:val="0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A361B2">
        <w:rPr>
          <w:rFonts w:ascii="Times New Roman" w:eastAsia="Times New Roman" w:hAnsi="Times New Roman" w:cs="Times New Roman"/>
          <w:sz w:val="24"/>
        </w:rPr>
        <w:t xml:space="preserve">остановочные пункты ПТОП в межрегиональном и межмуниципальном сообщении в границах </w:t>
      </w:r>
      <w:r w:rsidR="0011182A" w:rsidRPr="00A361B2">
        <w:rPr>
          <w:rFonts w:ascii="Times New Roman" w:eastAsia="Times New Roman" w:hAnsi="Times New Roman" w:cs="Times New Roman"/>
          <w:sz w:val="24"/>
        </w:rPr>
        <w:t>Региона</w:t>
      </w:r>
      <w:r w:rsidRPr="00A361B2">
        <w:rPr>
          <w:rFonts w:ascii="Times New Roman" w:eastAsia="Times New Roman" w:hAnsi="Times New Roman" w:cs="Times New Roman"/>
          <w:sz w:val="24"/>
        </w:rPr>
        <w:t>.</w:t>
      </w:r>
    </w:p>
    <w:p w14:paraId="3CE66BAF" w14:textId="380D099B" w:rsidR="001C00A9" w:rsidRPr="00A361B2" w:rsidRDefault="001C00A9" w:rsidP="007A290D">
      <w:pPr>
        <w:pStyle w:val="af9"/>
        <w:widowControl w:val="0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A361B2">
        <w:rPr>
          <w:rFonts w:ascii="Times New Roman" w:eastAsia="Times New Roman" w:hAnsi="Times New Roman" w:cs="Times New Roman"/>
          <w:sz w:val="24"/>
        </w:rPr>
        <w:t xml:space="preserve">расписания движения ПТОП в межрегиональном и межмуниципальном сообщении в границах </w:t>
      </w:r>
      <w:r w:rsidR="0011182A" w:rsidRPr="00A361B2">
        <w:rPr>
          <w:rFonts w:ascii="Times New Roman" w:eastAsia="Times New Roman" w:hAnsi="Times New Roman" w:cs="Times New Roman"/>
          <w:sz w:val="24"/>
        </w:rPr>
        <w:t>Региона</w:t>
      </w:r>
      <w:r w:rsidRPr="00A361B2">
        <w:rPr>
          <w:rFonts w:ascii="Times New Roman" w:eastAsia="Times New Roman" w:hAnsi="Times New Roman" w:cs="Times New Roman"/>
          <w:sz w:val="24"/>
        </w:rPr>
        <w:t>.</w:t>
      </w:r>
    </w:p>
    <w:p w14:paraId="392B4DF3" w14:textId="353D9932" w:rsidR="001C00A9" w:rsidRPr="00A361B2" w:rsidRDefault="002D5BB4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361B2">
        <w:rPr>
          <w:rFonts w:ascii="Times New Roman" w:eastAsia="Times New Roman" w:hAnsi="Times New Roman" w:cs="Times New Roman"/>
          <w:sz w:val="24"/>
        </w:rPr>
        <w:t>3.</w:t>
      </w:r>
      <w:r w:rsidR="00CA2D4B" w:rsidRPr="00A361B2">
        <w:rPr>
          <w:rFonts w:ascii="Times New Roman" w:eastAsia="Times New Roman" w:hAnsi="Times New Roman" w:cs="Times New Roman"/>
          <w:sz w:val="24"/>
        </w:rPr>
        <w:t>1</w:t>
      </w:r>
      <w:r w:rsidR="005A06E2" w:rsidRPr="00A361B2">
        <w:rPr>
          <w:rFonts w:ascii="Times New Roman" w:eastAsia="Times New Roman" w:hAnsi="Times New Roman" w:cs="Times New Roman"/>
          <w:sz w:val="24"/>
        </w:rPr>
        <w:t>3</w:t>
      </w:r>
      <w:r w:rsidR="00636198" w:rsidRPr="00A361B2">
        <w:rPr>
          <w:rFonts w:ascii="Times New Roman" w:eastAsia="Times New Roman" w:hAnsi="Times New Roman" w:cs="Times New Roman"/>
          <w:sz w:val="24"/>
        </w:rPr>
        <w:t>.1</w:t>
      </w:r>
      <w:r w:rsidR="00CA2D4B" w:rsidRPr="00A361B2">
        <w:rPr>
          <w:rFonts w:ascii="Times New Roman" w:eastAsia="Times New Roman" w:hAnsi="Times New Roman" w:cs="Times New Roman"/>
          <w:sz w:val="24"/>
        </w:rPr>
        <w:t>.3</w:t>
      </w:r>
      <w:r w:rsidRPr="00A361B2">
        <w:rPr>
          <w:rFonts w:ascii="Times New Roman" w:eastAsia="Times New Roman" w:hAnsi="Times New Roman" w:cs="Times New Roman"/>
          <w:sz w:val="24"/>
        </w:rPr>
        <w:t xml:space="preserve"> </w:t>
      </w:r>
      <w:r w:rsidR="001C00A9" w:rsidRPr="00A361B2">
        <w:rPr>
          <w:rFonts w:ascii="Times New Roman" w:eastAsia="Times New Roman" w:hAnsi="Times New Roman" w:cs="Times New Roman"/>
          <w:sz w:val="24"/>
        </w:rPr>
        <w:t xml:space="preserve">Актуализация параметров стандартной </w:t>
      </w:r>
      <w:proofErr w:type="spellStart"/>
      <w:r w:rsidR="001C00A9" w:rsidRPr="00A361B2">
        <w:rPr>
          <w:rFonts w:ascii="Times New Roman" w:eastAsia="Times New Roman" w:hAnsi="Times New Roman" w:cs="Times New Roman"/>
          <w:sz w:val="24"/>
        </w:rPr>
        <w:t>четырехшаговой</w:t>
      </w:r>
      <w:proofErr w:type="spellEnd"/>
      <w:r w:rsidR="001C00A9" w:rsidRPr="00A361B2">
        <w:rPr>
          <w:rFonts w:ascii="Times New Roman" w:eastAsia="Times New Roman" w:hAnsi="Times New Roman" w:cs="Times New Roman"/>
          <w:sz w:val="24"/>
        </w:rPr>
        <w:t xml:space="preserve"> модели расчета транспортного спроса.</w:t>
      </w:r>
    </w:p>
    <w:p w14:paraId="0CF1B5BA" w14:textId="7C6A6C20" w:rsidR="001C00A9" w:rsidRPr="00A361B2" w:rsidRDefault="001C00A9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361B2">
        <w:rPr>
          <w:rFonts w:ascii="Times New Roman" w:eastAsia="Times New Roman" w:hAnsi="Times New Roman" w:cs="Times New Roman"/>
          <w:sz w:val="24"/>
        </w:rPr>
        <w:t>3.13.</w:t>
      </w:r>
      <w:r w:rsidR="00636198" w:rsidRPr="00A361B2">
        <w:rPr>
          <w:rFonts w:ascii="Times New Roman" w:eastAsia="Times New Roman" w:hAnsi="Times New Roman" w:cs="Times New Roman"/>
          <w:sz w:val="24"/>
        </w:rPr>
        <w:t>1.</w:t>
      </w:r>
      <w:r w:rsidRPr="00A361B2">
        <w:rPr>
          <w:rFonts w:ascii="Times New Roman" w:eastAsia="Times New Roman" w:hAnsi="Times New Roman" w:cs="Times New Roman"/>
          <w:sz w:val="24"/>
        </w:rPr>
        <w:t xml:space="preserve">4 </w:t>
      </w:r>
      <w:r w:rsidR="002D5BB4" w:rsidRPr="00A361B2">
        <w:rPr>
          <w:rFonts w:ascii="Times New Roman" w:eastAsia="Times New Roman" w:hAnsi="Times New Roman" w:cs="Times New Roman"/>
          <w:sz w:val="24"/>
        </w:rPr>
        <w:t xml:space="preserve">Калибровка </w:t>
      </w:r>
      <w:r w:rsidR="00636198" w:rsidRPr="00A361B2">
        <w:rPr>
          <w:rFonts w:ascii="Times New Roman" w:eastAsia="Times New Roman" w:hAnsi="Times New Roman" w:cs="Times New Roman"/>
          <w:sz w:val="24"/>
        </w:rPr>
        <w:t>прогнозной транспортной</w:t>
      </w:r>
      <w:r w:rsidR="002D5BB4" w:rsidRPr="00A361B2">
        <w:rPr>
          <w:rFonts w:ascii="Times New Roman" w:eastAsia="Times New Roman" w:hAnsi="Times New Roman" w:cs="Times New Roman"/>
          <w:sz w:val="24"/>
        </w:rPr>
        <w:t xml:space="preserve"> модел</w:t>
      </w:r>
      <w:r w:rsidR="00636198" w:rsidRPr="00A361B2">
        <w:rPr>
          <w:rFonts w:ascii="Times New Roman" w:eastAsia="Times New Roman" w:hAnsi="Times New Roman" w:cs="Times New Roman"/>
          <w:sz w:val="24"/>
        </w:rPr>
        <w:t>и</w:t>
      </w:r>
      <w:r w:rsidR="002D5BB4" w:rsidRPr="00A361B2">
        <w:rPr>
          <w:rFonts w:ascii="Times New Roman" w:eastAsia="Times New Roman" w:hAnsi="Times New Roman" w:cs="Times New Roman"/>
          <w:sz w:val="24"/>
        </w:rPr>
        <w:t xml:space="preserve"> на основе данных выполненных обследований параметров транспортных и пассажирских потоков.</w:t>
      </w:r>
      <w:r w:rsidRPr="00A361B2">
        <w:rPr>
          <w:rFonts w:ascii="Times New Roman" w:eastAsia="Times New Roman" w:hAnsi="Times New Roman" w:cs="Times New Roman"/>
          <w:sz w:val="24"/>
        </w:rPr>
        <w:t xml:space="preserve"> </w:t>
      </w:r>
    </w:p>
    <w:p w14:paraId="13E8A3EB" w14:textId="01256A3A" w:rsidR="002E1054" w:rsidRPr="00A361B2" w:rsidRDefault="002D5BB4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361B2">
        <w:rPr>
          <w:rFonts w:ascii="Times New Roman" w:eastAsia="Times New Roman" w:hAnsi="Times New Roman" w:cs="Times New Roman"/>
          <w:sz w:val="24"/>
        </w:rPr>
        <w:t>3.</w:t>
      </w:r>
      <w:r w:rsidR="005A06E2" w:rsidRPr="00A361B2">
        <w:rPr>
          <w:rFonts w:ascii="Times New Roman" w:eastAsia="Times New Roman" w:hAnsi="Times New Roman" w:cs="Times New Roman"/>
          <w:sz w:val="24"/>
        </w:rPr>
        <w:t>13</w:t>
      </w:r>
      <w:r w:rsidR="00CA2D4B" w:rsidRPr="00A361B2">
        <w:rPr>
          <w:rFonts w:ascii="Times New Roman" w:eastAsia="Times New Roman" w:hAnsi="Times New Roman" w:cs="Times New Roman"/>
          <w:sz w:val="24"/>
        </w:rPr>
        <w:t>.</w:t>
      </w:r>
      <w:r w:rsidR="00636198" w:rsidRPr="00A361B2">
        <w:rPr>
          <w:rFonts w:ascii="Times New Roman" w:eastAsia="Times New Roman" w:hAnsi="Times New Roman" w:cs="Times New Roman"/>
          <w:sz w:val="24"/>
        </w:rPr>
        <w:t>1.</w:t>
      </w:r>
      <w:r w:rsidR="001C00A9" w:rsidRPr="00A361B2">
        <w:rPr>
          <w:rFonts w:ascii="Times New Roman" w:eastAsia="Times New Roman" w:hAnsi="Times New Roman" w:cs="Times New Roman"/>
          <w:sz w:val="24"/>
        </w:rPr>
        <w:t>5</w:t>
      </w:r>
      <w:r w:rsidRPr="00A361B2">
        <w:rPr>
          <w:rFonts w:ascii="Times New Roman" w:eastAsia="Times New Roman" w:hAnsi="Times New Roman" w:cs="Times New Roman"/>
          <w:sz w:val="24"/>
        </w:rPr>
        <w:t xml:space="preserve"> Проведение расчетов параметров транспортного спроса, дорожного движения и пассажирских потоков на маршрутной сети ПТОП для базового года (года проведения транспортных обследований).</w:t>
      </w:r>
    </w:p>
    <w:p w14:paraId="5EE53507" w14:textId="2871B639" w:rsidR="002E1054" w:rsidRPr="00A361B2" w:rsidRDefault="002D5BB4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361B2">
        <w:rPr>
          <w:rFonts w:ascii="Times New Roman" w:eastAsia="Times New Roman" w:hAnsi="Times New Roman" w:cs="Times New Roman"/>
          <w:sz w:val="24"/>
        </w:rPr>
        <w:t>3.</w:t>
      </w:r>
      <w:r w:rsidR="005A06E2" w:rsidRPr="00A361B2">
        <w:rPr>
          <w:rFonts w:ascii="Times New Roman" w:eastAsia="Times New Roman" w:hAnsi="Times New Roman" w:cs="Times New Roman"/>
          <w:sz w:val="24"/>
        </w:rPr>
        <w:t>13</w:t>
      </w:r>
      <w:r w:rsidR="00CA2D4B" w:rsidRPr="00A361B2">
        <w:rPr>
          <w:rFonts w:ascii="Times New Roman" w:eastAsia="Times New Roman" w:hAnsi="Times New Roman" w:cs="Times New Roman"/>
          <w:sz w:val="24"/>
        </w:rPr>
        <w:t>.</w:t>
      </w:r>
      <w:r w:rsidR="00636198" w:rsidRPr="00A361B2">
        <w:rPr>
          <w:rFonts w:ascii="Times New Roman" w:eastAsia="Times New Roman" w:hAnsi="Times New Roman" w:cs="Times New Roman"/>
          <w:sz w:val="24"/>
        </w:rPr>
        <w:t>1.</w:t>
      </w:r>
      <w:r w:rsidR="001C00A9" w:rsidRPr="00A361B2">
        <w:rPr>
          <w:rFonts w:ascii="Times New Roman" w:eastAsia="Times New Roman" w:hAnsi="Times New Roman" w:cs="Times New Roman"/>
          <w:sz w:val="24"/>
        </w:rPr>
        <w:t>6</w:t>
      </w:r>
      <w:r w:rsidRPr="00A361B2">
        <w:rPr>
          <w:rFonts w:ascii="Times New Roman" w:eastAsia="Times New Roman" w:hAnsi="Times New Roman" w:cs="Times New Roman"/>
          <w:sz w:val="24"/>
        </w:rPr>
        <w:t xml:space="preserve"> Разработка </w:t>
      </w:r>
      <w:r w:rsidR="001C00A9" w:rsidRPr="00A361B2">
        <w:rPr>
          <w:rFonts w:ascii="Times New Roman" w:eastAsia="Times New Roman" w:hAnsi="Times New Roman" w:cs="Times New Roman"/>
          <w:sz w:val="24"/>
        </w:rPr>
        <w:t>моделей транспортного спроса для прогнозной</w:t>
      </w:r>
      <w:r w:rsidRPr="00A361B2">
        <w:rPr>
          <w:rFonts w:ascii="Times New Roman" w:eastAsia="Times New Roman" w:hAnsi="Times New Roman" w:cs="Times New Roman"/>
          <w:sz w:val="24"/>
        </w:rPr>
        <w:t xml:space="preserve"> модел</w:t>
      </w:r>
      <w:r w:rsidR="001C00A9" w:rsidRPr="00A361B2">
        <w:rPr>
          <w:rFonts w:ascii="Times New Roman" w:eastAsia="Times New Roman" w:hAnsi="Times New Roman" w:cs="Times New Roman"/>
          <w:sz w:val="24"/>
        </w:rPr>
        <w:t>и</w:t>
      </w:r>
      <w:r w:rsidRPr="00A361B2">
        <w:rPr>
          <w:rFonts w:ascii="Times New Roman" w:eastAsia="Times New Roman" w:hAnsi="Times New Roman" w:cs="Times New Roman"/>
          <w:sz w:val="24"/>
        </w:rPr>
        <w:t xml:space="preserve"> </w:t>
      </w:r>
      <w:r w:rsidR="0011182A" w:rsidRPr="00A361B2">
        <w:rPr>
          <w:rFonts w:ascii="Times New Roman" w:eastAsia="Times New Roman" w:hAnsi="Times New Roman" w:cs="Times New Roman"/>
          <w:sz w:val="24"/>
        </w:rPr>
        <w:t>Региона</w:t>
      </w:r>
      <w:r w:rsidRPr="00A361B2">
        <w:rPr>
          <w:rFonts w:ascii="Times New Roman" w:eastAsia="Times New Roman" w:hAnsi="Times New Roman" w:cs="Times New Roman"/>
          <w:sz w:val="24"/>
        </w:rPr>
        <w:t xml:space="preserve"> на зимний, весенний, летний периоды.</w:t>
      </w:r>
    </w:p>
    <w:p w14:paraId="1A1B5D32" w14:textId="77777777" w:rsidR="00636198" w:rsidRPr="00A361B2" w:rsidRDefault="00636198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14:paraId="0B9DC74C" w14:textId="1BA49AB5" w:rsidR="001C00A9" w:rsidRPr="00A361B2" w:rsidRDefault="001C00A9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361B2">
        <w:rPr>
          <w:rFonts w:ascii="Times New Roman" w:eastAsia="Times New Roman" w:hAnsi="Times New Roman" w:cs="Times New Roman"/>
          <w:sz w:val="24"/>
        </w:rPr>
        <w:t>3.13.</w:t>
      </w:r>
      <w:r w:rsidR="00636198" w:rsidRPr="00A361B2">
        <w:rPr>
          <w:rFonts w:ascii="Times New Roman" w:eastAsia="Times New Roman" w:hAnsi="Times New Roman" w:cs="Times New Roman"/>
          <w:sz w:val="24"/>
        </w:rPr>
        <w:t>2</w:t>
      </w:r>
      <w:r w:rsidRPr="00A361B2">
        <w:rPr>
          <w:rFonts w:ascii="Times New Roman" w:eastAsia="Times New Roman" w:hAnsi="Times New Roman" w:cs="Times New Roman"/>
          <w:sz w:val="24"/>
        </w:rPr>
        <w:t xml:space="preserve"> Разработка оптимизационной модели </w:t>
      </w:r>
      <w:r w:rsidR="0011182A" w:rsidRPr="00A361B2">
        <w:rPr>
          <w:rFonts w:ascii="Times New Roman" w:eastAsia="Times New Roman" w:hAnsi="Times New Roman" w:cs="Times New Roman"/>
          <w:sz w:val="24"/>
        </w:rPr>
        <w:t>Региона</w:t>
      </w:r>
      <w:r w:rsidRPr="00A361B2">
        <w:rPr>
          <w:rFonts w:ascii="Times New Roman" w:eastAsia="Times New Roman" w:hAnsi="Times New Roman" w:cs="Times New Roman"/>
          <w:sz w:val="24"/>
        </w:rPr>
        <w:t>.</w:t>
      </w:r>
    </w:p>
    <w:p w14:paraId="7BF18B74" w14:textId="061848B5" w:rsidR="00636198" w:rsidRPr="00A361B2" w:rsidRDefault="00636198" w:rsidP="007A290D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3.13.2.1 Определение вида целевой функции для формирования оптимизационной модели </w:t>
      </w:r>
      <w:r w:rsidR="0011182A" w:rsidRPr="00A361B2">
        <w:rPr>
          <w:rFonts w:ascii="Times New Roman" w:eastAsia="Times New Roman" w:hAnsi="Times New Roman" w:cs="Times New Roman"/>
          <w:sz w:val="24"/>
        </w:rPr>
        <w:t>Региона</w:t>
      </w:r>
      <w:r w:rsidRPr="00A361B2">
        <w:rPr>
          <w:rFonts w:ascii="Times New Roman" w:eastAsia="Times New Roman" w:hAnsi="Times New Roman" w:cs="Times New Roman"/>
          <w:sz w:val="24"/>
        </w:rPr>
        <w:t>.</w:t>
      </w:r>
    </w:p>
    <w:p w14:paraId="7C7FD2F4" w14:textId="45D11101" w:rsidR="00636198" w:rsidRPr="00A361B2" w:rsidRDefault="00636198" w:rsidP="007A290D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3.13.2.2 Формирование системы линейных ограничений, в т.ч. связанных с объемом выбросов загрязняющих веществ, территориальными ограничениями, ограничениями по реализации транспортного спроса, ограничениями по безопасности дорожного движения и шумового загрязнения. Согласование перечня и вида  ограничений с Заказчиком. </w:t>
      </w:r>
    </w:p>
    <w:p w14:paraId="1A545814" w14:textId="369EFEB9" w:rsidR="00AF7908" w:rsidRPr="00A361B2" w:rsidRDefault="00636198" w:rsidP="0011182A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3.13.2.3 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Разбиение территории </w:t>
      </w:r>
      <w:r w:rsidR="0011182A" w:rsidRPr="00A361B2">
        <w:rPr>
          <w:rFonts w:ascii="Times New Roman" w:eastAsia="Times New Roman" w:hAnsi="Times New Roman" w:cs="Times New Roman"/>
          <w:sz w:val="24"/>
        </w:rPr>
        <w:t>Региона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транспортные зоны</w:t>
      </w:r>
      <w:r w:rsidR="0011182A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0F78D57" w14:textId="2EF6F793" w:rsidR="00636198" w:rsidRPr="00A361B2" w:rsidRDefault="00636198" w:rsidP="007A290D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3.13.</w:t>
      </w:r>
      <w:r w:rsidR="00A259A9"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</w:t>
      </w:r>
      <w:r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Решение оптимизационной модели с применением программного комплекса STSDsysR</w:t>
      </w:r>
      <w:r w:rsidR="007A290D" w:rsidRPr="00A361B2">
        <w:rPr>
          <w:rStyle w:val="af2"/>
          <w:rFonts w:ascii="Times New Roman" w:eastAsia="Calibri" w:hAnsi="Times New Roman" w:cs="Times New Roman"/>
          <w:noProof/>
          <w:sz w:val="24"/>
          <w:szCs w:val="24"/>
          <w:lang w:eastAsia="ru-RU"/>
        </w:rPr>
        <w:footnoteReference w:id="1"/>
      </w:r>
      <w:r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или аналога. </w:t>
      </w:r>
    </w:p>
    <w:p w14:paraId="23F620F1" w14:textId="08C5CFB2" w:rsidR="00636198" w:rsidRPr="00A361B2" w:rsidRDefault="00636198" w:rsidP="007A290D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bookmarkStart w:id="2" w:name="_Hlk162950375"/>
      <w:r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3.13.</w:t>
      </w:r>
      <w:r w:rsidR="00A259A9"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</w:t>
      </w:r>
      <w:r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.</w:t>
      </w:r>
      <w:r w:rsidR="00A259A9"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1</w:t>
      </w:r>
      <w:r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Определение оптимальных объемов транспортного спроса для каждой транспортной зоны и каждой системы транспорта. </w:t>
      </w:r>
      <w:r w:rsidR="00AF7908"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Рассмотреть следующие системы транспорта: индивидуальный транспорт, автомобильный транспорт общего пользования (автобусы), железнодорожный транспорт, воздушный транспорт, водный транспорт.</w:t>
      </w:r>
    </w:p>
    <w:p w14:paraId="345A8B54" w14:textId="1BF7C9E8" w:rsidR="00636198" w:rsidRPr="00A361B2" w:rsidRDefault="00636198" w:rsidP="007A290D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3.13.</w:t>
      </w:r>
      <w:r w:rsidR="00A259A9"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</w:t>
      </w:r>
      <w:r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.</w:t>
      </w:r>
      <w:r w:rsidR="00A259A9"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</w:t>
      </w:r>
      <w:r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Определение оптимальных 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объемов транспортной инфраструктуры различных систем транспорта для каждой транспортной зоны.</w:t>
      </w:r>
    </w:p>
    <w:p w14:paraId="109FDDD3" w14:textId="0F4DFDD3" w:rsidR="00636198" w:rsidRPr="00A361B2" w:rsidRDefault="00636198" w:rsidP="007A290D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3.13.</w:t>
      </w:r>
      <w:r w:rsidR="00A259A9"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</w:t>
      </w:r>
      <w:r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.</w:t>
      </w:r>
      <w:r w:rsidR="00A259A9"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</w:t>
      </w:r>
      <w:r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Оценка 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дефицита ресурсов в каждой транспортной зоне с учетом введенных линейных ограничений.</w:t>
      </w:r>
    </w:p>
    <w:p w14:paraId="600DA5FE" w14:textId="3BF36279" w:rsidR="00636198" w:rsidRPr="00A361B2" w:rsidRDefault="00636198" w:rsidP="007A290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3.13.</w:t>
      </w:r>
      <w:r w:rsidR="00A259A9"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</w:t>
      </w:r>
      <w:r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.</w:t>
      </w:r>
      <w:r w:rsidR="00A259A9"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</w:t>
      </w:r>
      <w:r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.1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Определение оптимальных объемов дорожного строительства для каждой транспортной зоны.</w:t>
      </w:r>
    </w:p>
    <w:p w14:paraId="06A5DFE9" w14:textId="4537DFA5" w:rsidR="00636198" w:rsidRPr="00A361B2" w:rsidRDefault="00636198" w:rsidP="007A290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t>3.13.</w:t>
      </w:r>
      <w:r w:rsidR="00A259A9"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</w:t>
      </w:r>
      <w:r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.</w:t>
      </w:r>
      <w:r w:rsidR="00A259A9"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</w:t>
      </w:r>
      <w:r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.2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Определение оптимальных объемов строительства инфраструктуры различных систем транспорта, включая </w:t>
      </w:r>
      <w:r w:rsidR="00AF7908"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железнодорожный транспорт, воздушный транспорт, водный транспорт</w:t>
      </w:r>
      <w:r w:rsidR="00AF7908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для каждой транспортной зоны.</w:t>
      </w:r>
    </w:p>
    <w:bookmarkEnd w:id="2"/>
    <w:p w14:paraId="72F26FA8" w14:textId="77777777" w:rsidR="00AF7908" w:rsidRPr="00A361B2" w:rsidRDefault="00AF7908" w:rsidP="007A290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14:paraId="5C3F7F8D" w14:textId="4F37C153" w:rsidR="00AF7908" w:rsidRPr="00A361B2" w:rsidRDefault="00AF7908" w:rsidP="007A290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B2">
        <w:rPr>
          <w:rFonts w:ascii="Times New Roman" w:eastAsia="Times New Roman" w:hAnsi="Times New Roman" w:cs="Times New Roman"/>
          <w:sz w:val="24"/>
        </w:rPr>
        <w:t>3.13.</w:t>
      </w:r>
      <w:r w:rsidR="00A259A9" w:rsidRPr="00A361B2">
        <w:rPr>
          <w:rFonts w:ascii="Times New Roman" w:eastAsia="Times New Roman" w:hAnsi="Times New Roman" w:cs="Times New Roman"/>
          <w:sz w:val="24"/>
        </w:rPr>
        <w:t>4</w:t>
      </w:r>
      <w:r w:rsidRPr="00A361B2">
        <w:rPr>
          <w:rFonts w:ascii="Times New Roman" w:eastAsia="Times New Roman" w:hAnsi="Times New Roman" w:cs="Times New Roman"/>
          <w:sz w:val="24"/>
        </w:rPr>
        <w:t xml:space="preserve"> 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Поиск потенциальных транспортных коридоров и обоснование выбора оптимальной системы транспорта для выделенных транспортных зон на территории </w:t>
      </w:r>
      <w:r w:rsidR="0011182A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Региона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53DB8DE" w14:textId="259C2BDE" w:rsidR="00AF7908" w:rsidRPr="00A361B2" w:rsidRDefault="00AF7908" w:rsidP="007A290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B2">
        <w:rPr>
          <w:rFonts w:ascii="Times New Roman" w:eastAsia="Times New Roman" w:hAnsi="Times New Roman" w:cs="Times New Roman"/>
          <w:sz w:val="24"/>
        </w:rPr>
        <w:t>3.13.</w:t>
      </w:r>
      <w:r w:rsidR="00A259A9" w:rsidRPr="00A361B2">
        <w:rPr>
          <w:rFonts w:ascii="Times New Roman" w:eastAsia="Times New Roman" w:hAnsi="Times New Roman" w:cs="Times New Roman"/>
          <w:sz w:val="24"/>
        </w:rPr>
        <w:t>4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 Обоснование выбора оптимальной системы транспорта для работы в каждой транспортной зоне с учётом провозных возможностей каждой системы транспорта на основе полученных значений транспортной зависимости территории. При обосновании рассмотреть следующие системы транспорта: </w:t>
      </w:r>
      <w:r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железнодорожный транспорт, воздушный транспорт, водный </w:t>
      </w:r>
      <w:r w:rsidR="00EC3C10" w:rsidRPr="00A361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транспорт</w:t>
      </w:r>
      <w:r w:rsidR="00EC3C10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BE9F9B6" w14:textId="3980AF4D" w:rsidR="00AF7908" w:rsidRPr="00A361B2" w:rsidRDefault="00AF7908" w:rsidP="007A290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B2">
        <w:rPr>
          <w:rFonts w:ascii="Times New Roman" w:eastAsia="Times New Roman" w:hAnsi="Times New Roman" w:cs="Times New Roman"/>
          <w:sz w:val="24"/>
        </w:rPr>
        <w:t>3.13.</w:t>
      </w:r>
      <w:r w:rsidR="00A259A9" w:rsidRPr="00A361B2">
        <w:rPr>
          <w:rFonts w:ascii="Times New Roman" w:eastAsia="Times New Roman" w:hAnsi="Times New Roman" w:cs="Times New Roman"/>
          <w:sz w:val="24"/>
        </w:rPr>
        <w:t>4</w:t>
      </w:r>
      <w:r w:rsidRPr="00A361B2">
        <w:rPr>
          <w:rFonts w:ascii="Times New Roman" w:eastAsia="Times New Roman" w:hAnsi="Times New Roman" w:cs="Times New Roman"/>
          <w:sz w:val="24"/>
        </w:rPr>
        <w:t>.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1.1 Разбивка территории</w:t>
      </w:r>
      <w:r w:rsidR="00DE6554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каждой транспортной зоны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регулярной сеткой с шагом </w:t>
      </w:r>
      <w:r w:rsidR="00DE6554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E6554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км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A1D8586" w14:textId="1056661F" w:rsidR="00AF7908" w:rsidRPr="00A361B2" w:rsidRDefault="00AF7908" w:rsidP="007A290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B2">
        <w:rPr>
          <w:rFonts w:ascii="Times New Roman" w:eastAsia="Times New Roman" w:hAnsi="Times New Roman" w:cs="Times New Roman"/>
          <w:sz w:val="24"/>
        </w:rPr>
        <w:t>3.13.</w:t>
      </w:r>
      <w:r w:rsidR="00A259A9" w:rsidRPr="00A361B2">
        <w:rPr>
          <w:rFonts w:ascii="Times New Roman" w:eastAsia="Times New Roman" w:hAnsi="Times New Roman" w:cs="Times New Roman"/>
          <w:sz w:val="24"/>
        </w:rPr>
        <w:t>4</w:t>
      </w:r>
      <w:r w:rsidRPr="00A361B2">
        <w:rPr>
          <w:rFonts w:ascii="Times New Roman" w:eastAsia="Times New Roman" w:hAnsi="Times New Roman" w:cs="Times New Roman"/>
          <w:sz w:val="24"/>
        </w:rPr>
        <w:t>.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 Расчет пассажиропотока в свободной сети (без учета маршрутов и расписаний движения) для всех элементов инфраструктуры </w:t>
      </w:r>
      <w:r w:rsidR="00DE6554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ПТОП </w:t>
      </w:r>
      <w:r w:rsidR="0011182A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Региона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9982750" w14:textId="39A77DF9" w:rsidR="00AF7908" w:rsidRPr="00A361B2" w:rsidRDefault="00AF7908" w:rsidP="007A290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B2">
        <w:rPr>
          <w:rFonts w:ascii="Times New Roman" w:eastAsia="Times New Roman" w:hAnsi="Times New Roman" w:cs="Times New Roman"/>
          <w:sz w:val="24"/>
        </w:rPr>
        <w:t>3.13.</w:t>
      </w:r>
      <w:r w:rsidR="00A259A9" w:rsidRPr="00A361B2">
        <w:rPr>
          <w:rFonts w:ascii="Times New Roman" w:eastAsia="Times New Roman" w:hAnsi="Times New Roman" w:cs="Times New Roman"/>
          <w:sz w:val="24"/>
        </w:rPr>
        <w:t>4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.1.3 Определение транспортного спроса на пассажирские перемещения на всех элементах инфраструктуры </w:t>
      </w:r>
      <w:r w:rsidR="00DE6554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ПТОП </w:t>
      </w:r>
      <w:r w:rsidR="0011182A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Региона</w:t>
      </w:r>
      <w:r w:rsidR="00DE6554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в свободной сети. Агрегирование показателей до ячеек сформированной регулярной сетки.</w:t>
      </w:r>
    </w:p>
    <w:p w14:paraId="5D292CC2" w14:textId="0D95D690" w:rsidR="00AF7908" w:rsidRPr="00A361B2" w:rsidRDefault="00AF7908" w:rsidP="007A290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B2">
        <w:rPr>
          <w:rFonts w:ascii="Times New Roman" w:eastAsia="Times New Roman" w:hAnsi="Times New Roman" w:cs="Times New Roman"/>
          <w:sz w:val="24"/>
        </w:rPr>
        <w:t>3.13.</w:t>
      </w:r>
      <w:r w:rsidR="00A259A9" w:rsidRPr="00A361B2">
        <w:rPr>
          <w:rFonts w:ascii="Times New Roman" w:eastAsia="Times New Roman" w:hAnsi="Times New Roman" w:cs="Times New Roman"/>
          <w:sz w:val="24"/>
        </w:rPr>
        <w:t>4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.1.4 Расчет транспортной зависимости территории для каждой ячейки регулярной сетки.</w:t>
      </w:r>
    </w:p>
    <w:p w14:paraId="0FA702B2" w14:textId="045DFEEF" w:rsidR="00AF7908" w:rsidRPr="00A361B2" w:rsidRDefault="00AF7908" w:rsidP="007A290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B2">
        <w:rPr>
          <w:rFonts w:ascii="Times New Roman" w:eastAsia="Times New Roman" w:hAnsi="Times New Roman" w:cs="Times New Roman"/>
          <w:sz w:val="24"/>
        </w:rPr>
        <w:t>3.13.</w:t>
      </w:r>
      <w:r w:rsidR="00A259A9" w:rsidRPr="00A361B2">
        <w:rPr>
          <w:rFonts w:ascii="Times New Roman" w:eastAsia="Times New Roman" w:hAnsi="Times New Roman" w:cs="Times New Roman"/>
          <w:sz w:val="24"/>
        </w:rPr>
        <w:t>4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.1.5 Определение </w:t>
      </w:r>
      <w:r w:rsidR="00DE6554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каждой транспортной зоны 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потенциальных транспортных коридоров (не менее трех), для которых целесообразна организация работы транспорта большой провозной способности. </w:t>
      </w:r>
    </w:p>
    <w:p w14:paraId="151F0F94" w14:textId="1B5DB30C" w:rsidR="00AF7908" w:rsidRPr="00A361B2" w:rsidRDefault="00DE6554" w:rsidP="007A290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B2">
        <w:rPr>
          <w:rFonts w:ascii="Times New Roman" w:eastAsia="Times New Roman" w:hAnsi="Times New Roman" w:cs="Times New Roman"/>
          <w:sz w:val="24"/>
        </w:rPr>
        <w:t>3.13.</w:t>
      </w:r>
      <w:r w:rsidR="00A259A9" w:rsidRPr="00A361B2">
        <w:rPr>
          <w:rFonts w:ascii="Times New Roman" w:eastAsia="Times New Roman" w:hAnsi="Times New Roman" w:cs="Times New Roman"/>
          <w:sz w:val="24"/>
        </w:rPr>
        <w:t>4</w:t>
      </w:r>
      <w:r w:rsidRPr="00A361B2">
        <w:rPr>
          <w:rFonts w:ascii="Times New Roman" w:eastAsia="Times New Roman" w:hAnsi="Times New Roman" w:cs="Times New Roman"/>
          <w:sz w:val="24"/>
        </w:rPr>
        <w:t xml:space="preserve">.2 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</w:t>
      </w:r>
      <w:r w:rsidR="00AF7908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закрытого списка оптимальных к использованию на территории 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каждой транспортной зоны </w:t>
      </w:r>
      <w:r w:rsidR="0011182A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Региона</w:t>
      </w:r>
      <w:r w:rsidR="00AF7908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3A55AFC" w14:textId="6CA5C543" w:rsidR="00AF7908" w:rsidRPr="00A361B2" w:rsidRDefault="00DE6554" w:rsidP="007A290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3.13.</w:t>
      </w:r>
      <w:r w:rsidR="00A259A9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 </w:t>
      </w:r>
      <w:r w:rsidR="00AF7908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Расчет прогнозного пассажиропотока в выделенных потенциальных транспортных коридорах с учетом существующего использования видов транспорта, средней длины поездки. </w:t>
      </w:r>
    </w:p>
    <w:p w14:paraId="1865EA6B" w14:textId="4F2222D4" w:rsidR="001C00A9" w:rsidRPr="00A361B2" w:rsidRDefault="00DE6554" w:rsidP="007A290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3.13.</w:t>
      </w:r>
      <w:r w:rsidR="00A259A9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.4</w:t>
      </w:r>
      <w:r w:rsidR="00AF7908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Укрупненная оценка экономической целесообразности организации работы сформированного списка оптимальных к использованию на территории 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транспортных зон </w:t>
      </w:r>
      <w:r w:rsidR="0011182A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Региона</w:t>
      </w:r>
      <w:r w:rsidR="00AF7908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 транспорта. Выбор оптимального вида пассажирского транспорта для формирования эффективной транспортной системы </w:t>
      </w:r>
      <w:r w:rsidR="0011182A"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Региона</w:t>
      </w:r>
      <w:r w:rsidRPr="00A361B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AC62A93" w14:textId="77777777" w:rsidR="00AF7908" w:rsidRPr="00A361B2" w:rsidRDefault="00AF7908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14:paraId="460A3943" w14:textId="77777777" w:rsidR="005337C7" w:rsidRPr="00A361B2" w:rsidRDefault="00CA2D4B" w:rsidP="007A290D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A361B2">
        <w:rPr>
          <w:rFonts w:ascii="Times New Roman" w:eastAsia="Times New Roman" w:hAnsi="Times New Roman" w:cs="Times New Roman"/>
          <w:sz w:val="24"/>
        </w:rPr>
        <w:t>3</w:t>
      </w:r>
      <w:r w:rsidR="005337C7" w:rsidRPr="00A361B2">
        <w:rPr>
          <w:rFonts w:ascii="Times New Roman" w:eastAsia="Times New Roman" w:hAnsi="Times New Roman" w:cs="Times New Roman"/>
          <w:sz w:val="24"/>
        </w:rPr>
        <w:t>.</w:t>
      </w:r>
      <w:r w:rsidRPr="00A361B2">
        <w:rPr>
          <w:rFonts w:ascii="Times New Roman" w:eastAsia="Times New Roman" w:hAnsi="Times New Roman" w:cs="Times New Roman"/>
          <w:sz w:val="24"/>
        </w:rPr>
        <w:t>1</w:t>
      </w:r>
      <w:r w:rsidR="005A06E2" w:rsidRPr="00A361B2">
        <w:rPr>
          <w:rFonts w:ascii="Times New Roman" w:eastAsia="Times New Roman" w:hAnsi="Times New Roman" w:cs="Times New Roman"/>
          <w:sz w:val="24"/>
        </w:rPr>
        <w:t>4</w:t>
      </w:r>
      <w:r w:rsidR="005337C7" w:rsidRPr="00A361B2">
        <w:rPr>
          <w:rFonts w:ascii="Times New Roman" w:eastAsia="Times New Roman" w:hAnsi="Times New Roman" w:cs="Times New Roman"/>
          <w:sz w:val="24"/>
        </w:rPr>
        <w:t>. Разработка базового сценария согласно п. 70 Методических рекомендаций по разработке документов транспортного планирования субъектов Российской Федерации, утвержденных протоколом заседания рабочей группы проектного комитета по национальному проекту «Безопасные и качественные автомобильные дороги» от 12.08.2019 № ИА-63.</w:t>
      </w:r>
    </w:p>
    <w:p w14:paraId="1143A0C0" w14:textId="5021D42C" w:rsidR="005337C7" w:rsidRPr="00A361B2" w:rsidRDefault="00CA2D4B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361B2">
        <w:rPr>
          <w:rFonts w:ascii="Times New Roman" w:eastAsia="Times New Roman" w:hAnsi="Times New Roman" w:cs="Times New Roman"/>
          <w:sz w:val="24"/>
        </w:rPr>
        <w:t>3</w:t>
      </w:r>
      <w:r w:rsidR="005337C7" w:rsidRPr="00A361B2">
        <w:rPr>
          <w:rFonts w:ascii="Times New Roman" w:eastAsia="Times New Roman" w:hAnsi="Times New Roman" w:cs="Times New Roman"/>
          <w:sz w:val="24"/>
        </w:rPr>
        <w:t>.</w:t>
      </w:r>
      <w:r w:rsidRPr="00A361B2">
        <w:rPr>
          <w:rFonts w:ascii="Times New Roman" w:eastAsia="Times New Roman" w:hAnsi="Times New Roman" w:cs="Times New Roman"/>
          <w:sz w:val="24"/>
        </w:rPr>
        <w:t>1</w:t>
      </w:r>
      <w:r w:rsidR="005A06E2" w:rsidRPr="00A361B2">
        <w:rPr>
          <w:rFonts w:ascii="Times New Roman" w:eastAsia="Times New Roman" w:hAnsi="Times New Roman" w:cs="Times New Roman"/>
          <w:sz w:val="24"/>
        </w:rPr>
        <w:t>5</w:t>
      </w:r>
      <w:r w:rsidR="005337C7" w:rsidRPr="00A361B2">
        <w:rPr>
          <w:rFonts w:ascii="Times New Roman" w:eastAsia="Times New Roman" w:hAnsi="Times New Roman" w:cs="Times New Roman"/>
          <w:sz w:val="24"/>
        </w:rPr>
        <w:t xml:space="preserve">. Проведение прогнозного моделирования параметров работы транспортных систем </w:t>
      </w:r>
      <w:r w:rsidR="0011182A" w:rsidRPr="00A361B2">
        <w:rPr>
          <w:rFonts w:ascii="Times New Roman" w:eastAsia="Times New Roman" w:hAnsi="Times New Roman" w:cs="Times New Roman"/>
          <w:sz w:val="24"/>
        </w:rPr>
        <w:t>Региона</w:t>
      </w:r>
      <w:r w:rsidR="005337C7" w:rsidRPr="00A361B2">
        <w:rPr>
          <w:rFonts w:ascii="Times New Roman" w:eastAsia="Times New Roman" w:hAnsi="Times New Roman" w:cs="Times New Roman"/>
          <w:sz w:val="24"/>
        </w:rPr>
        <w:t xml:space="preserve"> по базовому сценарию развития транспортных систем для горизонтов планирования на период с 2024 до 2030 года (по годам)</w:t>
      </w:r>
      <w:r w:rsidR="00272D2E" w:rsidRPr="00A361B2">
        <w:rPr>
          <w:rFonts w:ascii="Times New Roman" w:eastAsia="Times New Roman" w:hAnsi="Times New Roman" w:cs="Times New Roman"/>
          <w:sz w:val="24"/>
        </w:rPr>
        <w:t>.</w:t>
      </w:r>
    </w:p>
    <w:p w14:paraId="6A7A9E52" w14:textId="77777777" w:rsidR="005337C7" w:rsidRPr="00A361B2" w:rsidRDefault="00CA2D4B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361B2">
        <w:rPr>
          <w:rFonts w:ascii="Times New Roman" w:eastAsia="Times New Roman" w:hAnsi="Times New Roman" w:cs="Times New Roman"/>
          <w:sz w:val="24"/>
        </w:rPr>
        <w:t>3</w:t>
      </w:r>
      <w:r w:rsidR="005337C7" w:rsidRPr="00A361B2">
        <w:rPr>
          <w:rFonts w:ascii="Times New Roman" w:eastAsia="Times New Roman" w:hAnsi="Times New Roman" w:cs="Times New Roman"/>
          <w:sz w:val="24"/>
        </w:rPr>
        <w:t>.</w:t>
      </w:r>
      <w:r w:rsidR="005A06E2" w:rsidRPr="00A361B2">
        <w:rPr>
          <w:rFonts w:ascii="Times New Roman" w:eastAsia="Times New Roman" w:hAnsi="Times New Roman" w:cs="Times New Roman"/>
          <w:sz w:val="24"/>
        </w:rPr>
        <w:t>16</w:t>
      </w:r>
      <w:r w:rsidR="005337C7" w:rsidRPr="00A361B2">
        <w:rPr>
          <w:rFonts w:ascii="Times New Roman" w:eastAsia="Times New Roman" w:hAnsi="Times New Roman" w:cs="Times New Roman"/>
          <w:sz w:val="24"/>
        </w:rPr>
        <w:t xml:space="preserve">. Установление значений прогнозных показателей базового сценария РКПТО, с учетом действующих </w:t>
      </w:r>
      <w:r w:rsidR="00272D2E" w:rsidRPr="00A361B2">
        <w:rPr>
          <w:rFonts w:ascii="Times New Roman" w:eastAsia="Times New Roman" w:hAnsi="Times New Roman" w:cs="Times New Roman"/>
          <w:sz w:val="24"/>
        </w:rPr>
        <w:t xml:space="preserve">КСОТ, </w:t>
      </w:r>
      <w:r w:rsidR="005337C7" w:rsidRPr="00A361B2">
        <w:rPr>
          <w:rFonts w:ascii="Times New Roman" w:eastAsia="Times New Roman" w:hAnsi="Times New Roman" w:cs="Times New Roman"/>
          <w:sz w:val="24"/>
        </w:rPr>
        <w:t xml:space="preserve">ПКРТИ и КСОДД для выбранных горизонтов планирования. </w:t>
      </w:r>
    </w:p>
    <w:p w14:paraId="7D188EF2" w14:textId="77777777" w:rsidR="00F139F2" w:rsidRPr="00A361B2" w:rsidRDefault="00AC60F1" w:rsidP="007A29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4</w:t>
      </w:r>
      <w:r w:rsidR="00F139F2" w:rsidRPr="00A361B2">
        <w:rPr>
          <w:rFonts w:ascii="Times New Roman" w:hAnsi="Times New Roman" w:cs="Times New Roman"/>
          <w:sz w:val="24"/>
          <w:szCs w:val="24"/>
        </w:rPr>
        <w:t xml:space="preserve">. </w:t>
      </w:r>
      <w:r w:rsidR="005A06E2" w:rsidRPr="00A361B2">
        <w:rPr>
          <w:rFonts w:ascii="Times New Roman" w:hAnsi="Times New Roman" w:cs="Times New Roman"/>
          <w:sz w:val="24"/>
          <w:szCs w:val="24"/>
        </w:rPr>
        <w:t>П</w:t>
      </w:r>
      <w:r w:rsidR="00F139F2" w:rsidRPr="00A361B2">
        <w:rPr>
          <w:rFonts w:ascii="Times New Roman" w:hAnsi="Times New Roman" w:cs="Times New Roman"/>
          <w:sz w:val="24"/>
          <w:szCs w:val="24"/>
        </w:rPr>
        <w:t xml:space="preserve">рогноз объема перевозок пассажиров и транспортного спроса в отношении перевозок пассажиров автомобильным транспортом и городским наземным электрическим транспортом, иными видами транспорта. </w:t>
      </w:r>
    </w:p>
    <w:p w14:paraId="3230CDFB" w14:textId="77777777" w:rsidR="00F139F2" w:rsidRPr="00A361B2" w:rsidRDefault="00AC60F1" w:rsidP="007A29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4</w:t>
      </w:r>
      <w:r w:rsidR="00F139F2" w:rsidRPr="00A361B2">
        <w:rPr>
          <w:rFonts w:ascii="Times New Roman" w:hAnsi="Times New Roman" w:cs="Times New Roman"/>
          <w:sz w:val="24"/>
          <w:szCs w:val="24"/>
        </w:rPr>
        <w:t>.1. Прогноз изменения значений показателей, влияющих на показатели транспортной подвижности населения и транспортного спроса населения в отношении перевозок пассажиров автомобильным транспортом и городским наземным электрическим транспортом, иными видами транспорта.</w:t>
      </w:r>
    </w:p>
    <w:p w14:paraId="155AD799" w14:textId="673ACD1C" w:rsidR="00F139F2" w:rsidRPr="00A361B2" w:rsidRDefault="00AC60F1" w:rsidP="007A29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4</w:t>
      </w:r>
      <w:r w:rsidR="00F139F2" w:rsidRPr="00A361B2">
        <w:rPr>
          <w:rFonts w:ascii="Times New Roman" w:hAnsi="Times New Roman" w:cs="Times New Roman"/>
          <w:sz w:val="24"/>
          <w:szCs w:val="24"/>
        </w:rPr>
        <w:t>.2. Прогноз распределения объемов перевозок пассажиров между различными видами транспорта.</w:t>
      </w:r>
      <w:r w:rsidR="00DE6554" w:rsidRPr="00A361B2">
        <w:rPr>
          <w:rFonts w:ascii="Times New Roman" w:hAnsi="Times New Roman" w:cs="Times New Roman"/>
          <w:sz w:val="24"/>
          <w:szCs w:val="24"/>
        </w:rPr>
        <w:t xml:space="preserve"> </w:t>
      </w:r>
      <w:r w:rsidR="007A290D" w:rsidRPr="00A361B2">
        <w:rPr>
          <w:rFonts w:ascii="Times New Roman" w:hAnsi="Times New Roman" w:cs="Times New Roman"/>
          <w:sz w:val="24"/>
          <w:szCs w:val="24"/>
        </w:rPr>
        <w:t xml:space="preserve">Оценить достижение </w:t>
      </w:r>
      <w:r w:rsidR="00DE6554" w:rsidRPr="00A361B2">
        <w:rPr>
          <w:rFonts w:ascii="Times New Roman" w:hAnsi="Times New Roman" w:cs="Times New Roman"/>
          <w:sz w:val="24"/>
          <w:szCs w:val="24"/>
        </w:rPr>
        <w:t>оптимальн</w:t>
      </w:r>
      <w:r w:rsidR="007A290D" w:rsidRPr="00A361B2">
        <w:rPr>
          <w:rFonts w:ascii="Times New Roman" w:hAnsi="Times New Roman" w:cs="Times New Roman"/>
          <w:sz w:val="24"/>
          <w:szCs w:val="24"/>
        </w:rPr>
        <w:t>ого</w:t>
      </w:r>
      <w:r w:rsidR="00DE6554" w:rsidRPr="00A361B2">
        <w:rPr>
          <w:rFonts w:ascii="Times New Roman" w:hAnsi="Times New Roman" w:cs="Times New Roman"/>
          <w:sz w:val="24"/>
          <w:szCs w:val="24"/>
        </w:rPr>
        <w:t xml:space="preserve"> распределения транспортного спроса, рассчитанного с помощью оптимизационной транспортной модели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Региона</w:t>
      </w:r>
      <w:r w:rsidR="00DE6554" w:rsidRPr="00A361B2">
        <w:rPr>
          <w:rFonts w:ascii="Times New Roman" w:hAnsi="Times New Roman" w:cs="Times New Roman"/>
          <w:sz w:val="24"/>
          <w:szCs w:val="24"/>
        </w:rPr>
        <w:t>.</w:t>
      </w:r>
    </w:p>
    <w:p w14:paraId="590DD203" w14:textId="3D995C9E" w:rsidR="00F139F2" w:rsidRPr="00A361B2" w:rsidRDefault="00AC60F1" w:rsidP="007A29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4</w:t>
      </w:r>
      <w:r w:rsidR="00F139F2" w:rsidRPr="00A361B2">
        <w:rPr>
          <w:rFonts w:ascii="Times New Roman" w:hAnsi="Times New Roman" w:cs="Times New Roman"/>
          <w:sz w:val="24"/>
          <w:szCs w:val="24"/>
        </w:rPr>
        <w:t xml:space="preserve">.3. Прогноз показателей, в том числе социально-экономических, влияющих на доступность, безопасность и комфортность транспортного обслуживания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="00F139F2" w:rsidRPr="00A361B2">
        <w:rPr>
          <w:rFonts w:ascii="Times New Roman" w:hAnsi="Times New Roman" w:cs="Times New Roman"/>
          <w:sz w:val="24"/>
          <w:szCs w:val="24"/>
        </w:rPr>
        <w:t>.</w:t>
      </w:r>
    </w:p>
    <w:p w14:paraId="023E973C" w14:textId="77777777" w:rsidR="00AE4419" w:rsidRPr="00A361B2" w:rsidRDefault="00AE4419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363C799E" w14:textId="77777777" w:rsidR="00AE4419" w:rsidRPr="00A361B2" w:rsidRDefault="00BB2EAC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361B2">
        <w:rPr>
          <w:rFonts w:ascii="Times New Roman" w:eastAsia="Times New Roman" w:hAnsi="Times New Roman" w:cs="Times New Roman"/>
          <w:sz w:val="24"/>
        </w:rPr>
        <w:t>5</w:t>
      </w:r>
      <w:r w:rsidR="00AE4419" w:rsidRPr="00A361B2">
        <w:rPr>
          <w:rFonts w:ascii="Times New Roman" w:eastAsia="Times New Roman" w:hAnsi="Times New Roman" w:cs="Times New Roman"/>
          <w:sz w:val="24"/>
        </w:rPr>
        <w:t>. Разработка регионального стандарта транспортного обслуживания населения (РСТО).</w:t>
      </w:r>
    </w:p>
    <w:p w14:paraId="49126B4E" w14:textId="77777777" w:rsidR="00966068" w:rsidRPr="00A361B2" w:rsidRDefault="00BB2EAC" w:rsidP="007A29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</w:rPr>
        <w:t>5</w:t>
      </w:r>
      <w:r w:rsidR="00FA55C0" w:rsidRPr="00A361B2">
        <w:rPr>
          <w:rFonts w:ascii="Times New Roman" w:eastAsia="Times New Roman" w:hAnsi="Times New Roman" w:cs="Times New Roman"/>
          <w:sz w:val="24"/>
        </w:rPr>
        <w:t xml:space="preserve">.1. </w:t>
      </w:r>
      <w:r w:rsidR="00AE4419" w:rsidRPr="00A361B2">
        <w:rPr>
          <w:rFonts w:ascii="Times New Roman" w:eastAsia="Times New Roman" w:hAnsi="Times New Roman" w:cs="Times New Roman"/>
          <w:sz w:val="24"/>
        </w:rPr>
        <w:t>РСТО должен быть разработан в соответствии с Требованиями</w:t>
      </w:r>
      <w:r w:rsidR="00966068" w:rsidRPr="00A361B2">
        <w:rPr>
          <w:rFonts w:ascii="Times New Roman" w:eastAsia="Times New Roman" w:hAnsi="Times New Roman" w:cs="Times New Roman"/>
          <w:sz w:val="24"/>
        </w:rPr>
        <w:t xml:space="preserve"> к региональному стандарту транспортного обслуживания населения утвержденными </w:t>
      </w:r>
      <w:r w:rsidR="00966068" w:rsidRPr="00A361B2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  <w:r w:rsidR="00966068" w:rsidRPr="00A361B2">
        <w:t xml:space="preserve"> </w:t>
      </w:r>
      <w:r w:rsidR="00966068" w:rsidRPr="00A361B2">
        <w:rPr>
          <w:rFonts w:ascii="Times New Roman" w:hAnsi="Times New Roman" w:cs="Times New Roman"/>
          <w:sz w:val="24"/>
          <w:szCs w:val="24"/>
        </w:rPr>
        <w:t xml:space="preserve">Российской Федерации от 8 декабря 2023 г. N 2086. </w:t>
      </w:r>
    </w:p>
    <w:p w14:paraId="62AB7610" w14:textId="66C6197E" w:rsidR="00FA55C0" w:rsidRPr="00A361B2" w:rsidRDefault="00BB2EAC" w:rsidP="007A29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5</w:t>
      </w:r>
      <w:r w:rsidR="00FA55C0" w:rsidRPr="00A361B2">
        <w:rPr>
          <w:rFonts w:ascii="Times New Roman" w:hAnsi="Times New Roman" w:cs="Times New Roman"/>
          <w:sz w:val="24"/>
          <w:szCs w:val="24"/>
        </w:rPr>
        <w:t xml:space="preserve">.2. В РСТО должны быть установлены перечень и целевые значения показателей, характеризующих доступность, безопасность и комфортность для населения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Региона</w:t>
      </w:r>
      <w:r w:rsidR="00FA55C0" w:rsidRPr="00A361B2">
        <w:rPr>
          <w:rFonts w:ascii="Times New Roman" w:hAnsi="Times New Roman" w:cs="Times New Roman"/>
          <w:sz w:val="24"/>
          <w:szCs w:val="24"/>
        </w:rPr>
        <w:t xml:space="preserve">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(железнодорожный, воздушный, водный и внеуличный транспорт)</w:t>
      </w:r>
      <w:r w:rsidRPr="00A361B2">
        <w:rPr>
          <w:rFonts w:ascii="Times New Roman" w:hAnsi="Times New Roman" w:cs="Times New Roman"/>
          <w:sz w:val="24"/>
          <w:szCs w:val="24"/>
        </w:rPr>
        <w:t xml:space="preserve"> </w:t>
      </w:r>
      <w:r w:rsidR="00FA55C0" w:rsidRPr="00A361B2">
        <w:rPr>
          <w:rFonts w:ascii="Times New Roman" w:hAnsi="Times New Roman" w:cs="Times New Roman"/>
          <w:sz w:val="24"/>
          <w:szCs w:val="24"/>
        </w:rPr>
        <w:t>на 5 лет, в том числе по годам, с указанием значений показателей на текущий год, с обоснованием расчета их значений.</w:t>
      </w:r>
    </w:p>
    <w:p w14:paraId="66DD1EC6" w14:textId="77777777" w:rsidR="00BB2EAC" w:rsidRPr="00A361B2" w:rsidRDefault="00BB2EAC" w:rsidP="007A29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5.3. Разработка и согласование с заказчиком проекта РСТО.</w:t>
      </w:r>
    </w:p>
    <w:p w14:paraId="4BF27F66" w14:textId="49C42B26" w:rsidR="00AE4419" w:rsidRPr="00A361B2" w:rsidRDefault="00BB2EAC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361B2">
        <w:rPr>
          <w:rFonts w:ascii="Times New Roman" w:eastAsia="Times New Roman" w:hAnsi="Times New Roman" w:cs="Times New Roman"/>
          <w:sz w:val="24"/>
        </w:rPr>
        <w:t>5</w:t>
      </w:r>
      <w:r w:rsidR="00FA55C0" w:rsidRPr="00A361B2">
        <w:rPr>
          <w:rFonts w:ascii="Times New Roman" w:eastAsia="Times New Roman" w:hAnsi="Times New Roman" w:cs="Times New Roman"/>
          <w:sz w:val="24"/>
        </w:rPr>
        <w:t>.</w:t>
      </w:r>
      <w:r w:rsidRPr="00A361B2">
        <w:rPr>
          <w:rFonts w:ascii="Times New Roman" w:eastAsia="Times New Roman" w:hAnsi="Times New Roman" w:cs="Times New Roman"/>
          <w:sz w:val="24"/>
        </w:rPr>
        <w:t>4</w:t>
      </w:r>
      <w:r w:rsidR="00AE4419" w:rsidRPr="00A361B2">
        <w:rPr>
          <w:rFonts w:ascii="Times New Roman" w:eastAsia="Times New Roman" w:hAnsi="Times New Roman" w:cs="Times New Roman"/>
          <w:sz w:val="24"/>
        </w:rPr>
        <w:t xml:space="preserve"> </w:t>
      </w:r>
      <w:r w:rsidRPr="00A361B2">
        <w:rPr>
          <w:rFonts w:ascii="Times New Roman" w:eastAsia="Times New Roman" w:hAnsi="Times New Roman" w:cs="Times New Roman"/>
          <w:sz w:val="24"/>
        </w:rPr>
        <w:t>П</w:t>
      </w:r>
      <w:r w:rsidR="00AE4419" w:rsidRPr="00A361B2">
        <w:rPr>
          <w:rFonts w:ascii="Times New Roman" w:eastAsia="Times New Roman" w:hAnsi="Times New Roman" w:cs="Times New Roman"/>
          <w:sz w:val="24"/>
        </w:rPr>
        <w:t>одготов</w:t>
      </w:r>
      <w:r w:rsidRPr="00A361B2">
        <w:rPr>
          <w:rFonts w:ascii="Times New Roman" w:eastAsia="Times New Roman" w:hAnsi="Times New Roman" w:cs="Times New Roman"/>
          <w:sz w:val="24"/>
        </w:rPr>
        <w:t xml:space="preserve">ка </w:t>
      </w:r>
      <w:r w:rsidR="00AE4419" w:rsidRPr="00A361B2">
        <w:rPr>
          <w:rFonts w:ascii="Times New Roman" w:eastAsia="Times New Roman" w:hAnsi="Times New Roman" w:cs="Times New Roman"/>
          <w:sz w:val="24"/>
        </w:rPr>
        <w:t>проект</w:t>
      </w:r>
      <w:r w:rsidRPr="00A361B2">
        <w:rPr>
          <w:rFonts w:ascii="Times New Roman" w:eastAsia="Times New Roman" w:hAnsi="Times New Roman" w:cs="Times New Roman"/>
          <w:sz w:val="24"/>
        </w:rPr>
        <w:t>а</w:t>
      </w:r>
      <w:r w:rsidR="00AE4419" w:rsidRPr="00A361B2">
        <w:rPr>
          <w:rFonts w:ascii="Times New Roman" w:eastAsia="Times New Roman" w:hAnsi="Times New Roman" w:cs="Times New Roman"/>
          <w:sz w:val="24"/>
        </w:rPr>
        <w:t xml:space="preserve"> нормативного правового акта Минтранса </w:t>
      </w:r>
      <w:r w:rsidR="0011182A" w:rsidRPr="00A361B2">
        <w:rPr>
          <w:rFonts w:ascii="Times New Roman" w:eastAsia="Times New Roman" w:hAnsi="Times New Roman" w:cs="Times New Roman"/>
          <w:sz w:val="24"/>
        </w:rPr>
        <w:t>Региона</w:t>
      </w:r>
      <w:r w:rsidR="00FA55C0" w:rsidRPr="00A361B2">
        <w:rPr>
          <w:rFonts w:ascii="Times New Roman" w:eastAsia="Times New Roman" w:hAnsi="Times New Roman" w:cs="Times New Roman"/>
          <w:sz w:val="24"/>
        </w:rPr>
        <w:t>, утверждающего РСТО.</w:t>
      </w:r>
      <w:r w:rsidR="00AE4419" w:rsidRPr="00A361B2">
        <w:rPr>
          <w:rFonts w:ascii="Times New Roman" w:eastAsia="Times New Roman" w:hAnsi="Times New Roman" w:cs="Times New Roman"/>
          <w:sz w:val="24"/>
        </w:rPr>
        <w:t xml:space="preserve"> </w:t>
      </w:r>
    </w:p>
    <w:p w14:paraId="310E545B" w14:textId="77777777" w:rsidR="00FA55C0" w:rsidRPr="00A361B2" w:rsidRDefault="00FA55C0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14:paraId="0DC6FAE8" w14:textId="04741730" w:rsidR="00FA55C0" w:rsidRPr="00A361B2" w:rsidRDefault="00BB2EAC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361B2">
        <w:rPr>
          <w:rFonts w:ascii="Times New Roman" w:eastAsia="Times New Roman" w:hAnsi="Times New Roman" w:cs="Times New Roman"/>
          <w:sz w:val="24"/>
        </w:rPr>
        <w:t>6</w:t>
      </w:r>
      <w:r w:rsidR="00FA55C0" w:rsidRPr="00A361B2">
        <w:rPr>
          <w:rFonts w:ascii="Times New Roman" w:eastAsia="Times New Roman" w:hAnsi="Times New Roman" w:cs="Times New Roman"/>
          <w:sz w:val="24"/>
        </w:rPr>
        <w:t>. </w:t>
      </w:r>
      <w:r w:rsidR="00FA55C0" w:rsidRPr="00A361B2">
        <w:rPr>
          <w:rFonts w:ascii="Times New Roman" w:eastAsia="Times New Roman" w:hAnsi="Times New Roman" w:cs="Times New Roman"/>
          <w:sz w:val="24"/>
          <w:u w:val="single"/>
        </w:rPr>
        <w:t xml:space="preserve">Разработка целевых показателей развития транспортных систем </w:t>
      </w:r>
      <w:r w:rsidR="0011182A" w:rsidRPr="00A361B2">
        <w:rPr>
          <w:rFonts w:ascii="Times New Roman" w:eastAsia="Times New Roman" w:hAnsi="Times New Roman" w:cs="Times New Roman"/>
          <w:bCs/>
          <w:sz w:val="24"/>
          <w:u w:val="single"/>
        </w:rPr>
        <w:t>Региона</w:t>
      </w:r>
    </w:p>
    <w:p w14:paraId="25945393" w14:textId="77777777" w:rsidR="00E76AF9" w:rsidRPr="00A361B2" w:rsidRDefault="00BB2EAC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361B2">
        <w:rPr>
          <w:rFonts w:ascii="Times New Roman" w:eastAsia="Times New Roman" w:hAnsi="Times New Roman" w:cs="Times New Roman"/>
          <w:sz w:val="24"/>
        </w:rPr>
        <w:t>6</w:t>
      </w:r>
      <w:r w:rsidR="00FA55C0" w:rsidRPr="00A361B2">
        <w:rPr>
          <w:rFonts w:ascii="Times New Roman" w:eastAsia="Times New Roman" w:hAnsi="Times New Roman" w:cs="Times New Roman"/>
          <w:sz w:val="24"/>
        </w:rPr>
        <w:t xml:space="preserve">.1. </w:t>
      </w:r>
      <w:r w:rsidRPr="00A361B2">
        <w:rPr>
          <w:rFonts w:ascii="Times New Roman" w:eastAsia="Times New Roman" w:hAnsi="Times New Roman" w:cs="Times New Roman"/>
          <w:sz w:val="24"/>
        </w:rPr>
        <w:t xml:space="preserve">Оценка </w:t>
      </w:r>
      <w:r w:rsidR="00FA55C0" w:rsidRPr="00A361B2">
        <w:rPr>
          <w:rFonts w:ascii="Times New Roman" w:eastAsia="Times New Roman" w:hAnsi="Times New Roman" w:cs="Times New Roman"/>
          <w:sz w:val="24"/>
        </w:rPr>
        <w:t xml:space="preserve">целевых показателей </w:t>
      </w:r>
      <w:r w:rsidR="00E76AF9" w:rsidRPr="00A361B2">
        <w:rPr>
          <w:rFonts w:ascii="Times New Roman" w:eastAsia="Times New Roman" w:hAnsi="Times New Roman" w:cs="Times New Roman"/>
          <w:sz w:val="24"/>
        </w:rPr>
        <w:t xml:space="preserve">действующей </w:t>
      </w:r>
      <w:r w:rsidR="00FA55C0" w:rsidRPr="00A361B2">
        <w:rPr>
          <w:rFonts w:ascii="Times New Roman" w:eastAsia="Times New Roman" w:hAnsi="Times New Roman" w:cs="Times New Roman"/>
        </w:rPr>
        <w:t xml:space="preserve">комплексной схемы организации транспортного обслуживания населения общественным транспортом (далее - </w:t>
      </w:r>
      <w:r w:rsidR="00FA55C0" w:rsidRPr="00A361B2">
        <w:rPr>
          <w:rFonts w:ascii="Times New Roman" w:eastAsia="Times New Roman" w:hAnsi="Times New Roman" w:cs="Times New Roman"/>
          <w:sz w:val="24"/>
        </w:rPr>
        <w:t>КСОТ)</w:t>
      </w:r>
      <w:r w:rsidR="00E76AF9" w:rsidRPr="00A361B2">
        <w:rPr>
          <w:rFonts w:ascii="Times New Roman" w:eastAsia="Times New Roman" w:hAnsi="Times New Roman" w:cs="Times New Roman"/>
          <w:sz w:val="24"/>
        </w:rPr>
        <w:t xml:space="preserve">  </w:t>
      </w:r>
      <w:r w:rsidR="00FA55C0" w:rsidRPr="00A361B2">
        <w:rPr>
          <w:rFonts w:ascii="Times New Roman" w:eastAsia="Times New Roman" w:hAnsi="Times New Roman" w:cs="Times New Roman"/>
          <w:sz w:val="24"/>
        </w:rPr>
        <w:t xml:space="preserve">согласно </w:t>
      </w:r>
      <w:proofErr w:type="spellStart"/>
      <w:r w:rsidR="00FA55C0" w:rsidRPr="00A361B2">
        <w:rPr>
          <w:rFonts w:ascii="Times New Roman" w:eastAsia="Times New Roman" w:hAnsi="Times New Roman" w:cs="Times New Roman"/>
          <w:sz w:val="24"/>
        </w:rPr>
        <w:t>пп</w:t>
      </w:r>
      <w:proofErr w:type="spellEnd"/>
      <w:r w:rsidR="00FA55C0" w:rsidRPr="00A361B2">
        <w:rPr>
          <w:rFonts w:ascii="Times New Roman" w:eastAsia="Times New Roman" w:hAnsi="Times New Roman" w:cs="Times New Roman"/>
          <w:sz w:val="24"/>
        </w:rPr>
        <w:t>. 74-78, 111, 138-139 «Методических рекомендаций по разработке документов транспортного планирования субъектов Российской Федерации», утвержденных протоколом заседания рабочей группы проектного комитета по национальному проекту «Безопасные и качественные автомобильные дороги» от 12.08.2019 № ИА-63</w:t>
      </w:r>
      <w:r w:rsidR="00E76AF9" w:rsidRPr="00A361B2">
        <w:rPr>
          <w:rFonts w:ascii="Times New Roman" w:eastAsia="Times New Roman" w:hAnsi="Times New Roman" w:cs="Times New Roman"/>
          <w:sz w:val="24"/>
        </w:rPr>
        <w:t>.</w:t>
      </w:r>
    </w:p>
    <w:p w14:paraId="4656F835" w14:textId="4206C9D1" w:rsidR="007B5ACF" w:rsidRPr="00A361B2" w:rsidRDefault="007B5ACF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361B2">
        <w:rPr>
          <w:rFonts w:ascii="Times New Roman" w:eastAsia="Times New Roman" w:hAnsi="Times New Roman" w:cs="Times New Roman"/>
          <w:sz w:val="24"/>
        </w:rPr>
        <w:t xml:space="preserve">6.2. Разработка рекомендаций по внесению изменений в КСОТ </w:t>
      </w:r>
      <w:r w:rsidR="0011182A" w:rsidRPr="00A361B2">
        <w:rPr>
          <w:rFonts w:ascii="Times New Roman" w:eastAsia="Times New Roman" w:hAnsi="Times New Roman" w:cs="Times New Roman"/>
          <w:sz w:val="24"/>
        </w:rPr>
        <w:t>Региона</w:t>
      </w:r>
      <w:r w:rsidRPr="00A361B2">
        <w:rPr>
          <w:rFonts w:ascii="Times New Roman" w:eastAsia="Times New Roman" w:hAnsi="Times New Roman" w:cs="Times New Roman"/>
          <w:sz w:val="24"/>
        </w:rPr>
        <w:t xml:space="preserve">. </w:t>
      </w:r>
    </w:p>
    <w:p w14:paraId="117CDFE0" w14:textId="77777777" w:rsidR="007B5ACF" w:rsidRPr="00A361B2" w:rsidRDefault="007B5ACF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14:paraId="7EA546F3" w14:textId="5BC9046C" w:rsidR="00FA55C0" w:rsidRPr="00A361B2" w:rsidRDefault="007B5ACF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361B2">
        <w:rPr>
          <w:rFonts w:ascii="Times New Roman" w:eastAsia="Times New Roman" w:hAnsi="Times New Roman" w:cs="Times New Roman"/>
          <w:sz w:val="24"/>
        </w:rPr>
        <w:t>7</w:t>
      </w:r>
      <w:r w:rsidR="00FA55C0" w:rsidRPr="00A361B2">
        <w:rPr>
          <w:rFonts w:ascii="Times New Roman" w:eastAsia="Times New Roman" w:hAnsi="Times New Roman" w:cs="Times New Roman"/>
          <w:sz w:val="24"/>
        </w:rPr>
        <w:t>.</w:t>
      </w:r>
      <w:r w:rsidR="00FA55C0" w:rsidRPr="00A361B2">
        <w:rPr>
          <w:rFonts w:ascii="Times New Roman" w:eastAsia="Times New Roman" w:hAnsi="Times New Roman" w:cs="Times New Roman"/>
          <w:sz w:val="24"/>
          <w:lang w:val="en-US"/>
        </w:rPr>
        <w:t> </w:t>
      </w:r>
      <w:r w:rsidR="00FA55C0" w:rsidRPr="00A361B2">
        <w:rPr>
          <w:rFonts w:ascii="Times New Roman" w:eastAsia="Times New Roman" w:hAnsi="Times New Roman" w:cs="Times New Roman"/>
          <w:sz w:val="24"/>
        </w:rPr>
        <w:t xml:space="preserve">Формирование вариантов реализации </w:t>
      </w:r>
      <w:r w:rsidR="00DE6554" w:rsidRPr="00A361B2">
        <w:rPr>
          <w:rFonts w:ascii="Times New Roman" w:eastAsia="Times New Roman" w:hAnsi="Times New Roman" w:cs="Times New Roman"/>
          <w:sz w:val="24"/>
        </w:rPr>
        <w:t xml:space="preserve">РКПТО </w:t>
      </w:r>
      <w:r w:rsidR="0011182A" w:rsidRPr="00A361B2">
        <w:rPr>
          <w:rFonts w:ascii="Times New Roman" w:eastAsia="Times New Roman" w:hAnsi="Times New Roman" w:cs="Times New Roman"/>
          <w:sz w:val="24"/>
        </w:rPr>
        <w:t>Региона</w:t>
      </w:r>
      <w:r w:rsidR="007A290D" w:rsidRPr="00A361B2">
        <w:rPr>
          <w:rFonts w:ascii="Times New Roman" w:eastAsia="Times New Roman" w:hAnsi="Times New Roman" w:cs="Times New Roman"/>
          <w:sz w:val="24"/>
        </w:rPr>
        <w:t>.</w:t>
      </w:r>
    </w:p>
    <w:p w14:paraId="259FC96C" w14:textId="77777777" w:rsidR="007B5ACF" w:rsidRPr="00A361B2" w:rsidRDefault="007B5ACF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FEF27F" w14:textId="1BE2D20B" w:rsidR="00F139F2" w:rsidRPr="00A361B2" w:rsidRDefault="007B5ACF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8</w:t>
      </w:r>
      <w:r w:rsidR="00F139F2" w:rsidRPr="00A361B2">
        <w:rPr>
          <w:rFonts w:ascii="Times New Roman" w:hAnsi="Times New Roman" w:cs="Times New Roman"/>
          <w:sz w:val="24"/>
          <w:szCs w:val="24"/>
        </w:rPr>
        <w:t xml:space="preserve">. Определение концептуальных вариантов транспортного обслуживания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="006B656D" w:rsidRPr="00A361B2">
        <w:rPr>
          <w:rFonts w:ascii="Times New Roman" w:hAnsi="Times New Roman" w:cs="Times New Roman"/>
          <w:sz w:val="24"/>
          <w:szCs w:val="24"/>
        </w:rPr>
        <w:t>. Разработку вариантов провести с учетом:</w:t>
      </w:r>
    </w:p>
    <w:p w14:paraId="38A9F02B" w14:textId="1CEE51F1" w:rsidR="00B049F4" w:rsidRPr="00A361B2" w:rsidRDefault="00173BAA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B049F4" w:rsidRPr="00A361B2">
        <w:rPr>
          <w:rFonts w:ascii="Times New Roman" w:hAnsi="Times New Roman" w:cs="Times New Roman"/>
          <w:sz w:val="24"/>
          <w:szCs w:val="24"/>
        </w:rPr>
        <w:t>требований РСТО;</w:t>
      </w:r>
    </w:p>
    <w:p w14:paraId="6A6F692D" w14:textId="21E01E66" w:rsidR="00F139F2" w:rsidRPr="00A361B2" w:rsidRDefault="00173BAA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F139F2" w:rsidRPr="00A361B2">
        <w:rPr>
          <w:rFonts w:ascii="Times New Roman" w:hAnsi="Times New Roman" w:cs="Times New Roman"/>
          <w:sz w:val="24"/>
          <w:szCs w:val="24"/>
        </w:rPr>
        <w:t>результатов прогноза объема перевозок пассажиров и транспортного спроса в отношении автомобильного транспорта и городского наземного электрического транспорта, иных видов транспорта;</w:t>
      </w:r>
    </w:p>
    <w:p w14:paraId="4F22CF18" w14:textId="4022AA68" w:rsidR="00F139F2" w:rsidRPr="00A361B2" w:rsidRDefault="00173BAA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="00F139F2" w:rsidRPr="00A361B2">
        <w:rPr>
          <w:rFonts w:ascii="Times New Roman" w:hAnsi="Times New Roman" w:cs="Times New Roman"/>
          <w:sz w:val="24"/>
          <w:szCs w:val="24"/>
        </w:rPr>
        <w:t>распределения объемов перевозок пассажиров между различными видами транспорта;</w:t>
      </w:r>
    </w:p>
    <w:p w14:paraId="056FAD34" w14:textId="6586EA8D" w:rsidR="00F139F2" w:rsidRPr="00A361B2" w:rsidRDefault="00173BAA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="00F139F2" w:rsidRPr="00A361B2">
        <w:rPr>
          <w:rFonts w:ascii="Times New Roman" w:hAnsi="Times New Roman" w:cs="Times New Roman"/>
          <w:sz w:val="24"/>
          <w:szCs w:val="24"/>
        </w:rPr>
        <w:t xml:space="preserve">увязки транспортного обслуживания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="00DE6554" w:rsidRPr="00A361B2">
        <w:rPr>
          <w:rFonts w:ascii="Times New Roman" w:hAnsi="Times New Roman" w:cs="Times New Roman"/>
          <w:sz w:val="24"/>
          <w:szCs w:val="24"/>
        </w:rPr>
        <w:t xml:space="preserve"> при</w:t>
      </w:r>
      <w:r w:rsidR="00F139F2" w:rsidRPr="00A361B2">
        <w:rPr>
          <w:rFonts w:ascii="Times New Roman" w:hAnsi="Times New Roman" w:cs="Times New Roman"/>
          <w:sz w:val="24"/>
          <w:szCs w:val="24"/>
        </w:rPr>
        <w:t xml:space="preserve"> организации регулярных перевозок пассажиров автомобильным транспортом и городским наземным электрическим транспортом с работой иных видов транспорта;</w:t>
      </w:r>
    </w:p>
    <w:p w14:paraId="2854636E" w14:textId="03FD27BA" w:rsidR="00F139F2" w:rsidRPr="00A361B2" w:rsidRDefault="00173BAA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="00F139F2" w:rsidRPr="00A361B2">
        <w:rPr>
          <w:rFonts w:ascii="Times New Roman" w:hAnsi="Times New Roman" w:cs="Times New Roman"/>
          <w:sz w:val="24"/>
          <w:szCs w:val="24"/>
        </w:rPr>
        <w:t>формирования вариантов конфигурации маршрутной сети;</w:t>
      </w:r>
    </w:p>
    <w:p w14:paraId="4A4ADC46" w14:textId="643D71FB" w:rsidR="00DE6554" w:rsidRPr="00A361B2" w:rsidRDefault="00173BAA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="00DE6554" w:rsidRPr="00A361B2">
        <w:rPr>
          <w:rFonts w:ascii="Times New Roman" w:hAnsi="Times New Roman" w:cs="Times New Roman"/>
          <w:sz w:val="24"/>
          <w:szCs w:val="24"/>
        </w:rPr>
        <w:t xml:space="preserve">результатов расчета оптимизационной транспортной модели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Региона</w:t>
      </w:r>
      <w:r w:rsidR="0059166A" w:rsidRPr="00A361B2">
        <w:rPr>
          <w:rFonts w:ascii="Times New Roman" w:hAnsi="Times New Roman" w:cs="Times New Roman"/>
          <w:sz w:val="24"/>
          <w:szCs w:val="24"/>
        </w:rPr>
        <w:t>, в т.ч.:</w:t>
      </w:r>
    </w:p>
    <w:p w14:paraId="414199A3" w14:textId="77777777" w:rsidR="00173BAA" w:rsidRDefault="0059166A" w:rsidP="00173BAA">
      <w:pPr>
        <w:pStyle w:val="af9"/>
        <w:numPr>
          <w:ilvl w:val="2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оптимальных объемов транспортного спроса для каждой транспортной зоны и каждой системы транспорта</w:t>
      </w:r>
    </w:p>
    <w:p w14:paraId="627BC194" w14:textId="77777777" w:rsidR="00173BAA" w:rsidRDefault="0059166A" w:rsidP="00173BAA">
      <w:pPr>
        <w:pStyle w:val="af9"/>
        <w:numPr>
          <w:ilvl w:val="2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AA">
        <w:rPr>
          <w:rFonts w:ascii="Times New Roman" w:hAnsi="Times New Roman" w:cs="Times New Roman"/>
          <w:sz w:val="24"/>
          <w:szCs w:val="24"/>
        </w:rPr>
        <w:t>оптимальных объемов транспортной инфраструктуры различных систем транспорта для каждой транспортной зоны.</w:t>
      </w:r>
    </w:p>
    <w:p w14:paraId="64B9CA3A" w14:textId="77777777" w:rsidR="00173BAA" w:rsidRDefault="0059166A" w:rsidP="00173BAA">
      <w:pPr>
        <w:pStyle w:val="af9"/>
        <w:numPr>
          <w:ilvl w:val="2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AA">
        <w:rPr>
          <w:rFonts w:ascii="Times New Roman" w:hAnsi="Times New Roman" w:cs="Times New Roman"/>
          <w:sz w:val="24"/>
          <w:szCs w:val="24"/>
        </w:rPr>
        <w:t>дефицита ресурсов в каждой транспортной зоне с учетом введенных линейных ограничений.</w:t>
      </w:r>
    </w:p>
    <w:p w14:paraId="40899A54" w14:textId="77777777" w:rsidR="00173BAA" w:rsidRDefault="0059166A" w:rsidP="00173BAA">
      <w:pPr>
        <w:pStyle w:val="af9"/>
        <w:numPr>
          <w:ilvl w:val="2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AA">
        <w:rPr>
          <w:rFonts w:ascii="Times New Roman" w:hAnsi="Times New Roman" w:cs="Times New Roman"/>
          <w:sz w:val="24"/>
          <w:szCs w:val="24"/>
        </w:rPr>
        <w:t>оптимальных объемов дорожного строительства для каждой транспортной зоны.</w:t>
      </w:r>
    </w:p>
    <w:p w14:paraId="777CE51E" w14:textId="3DC16D44" w:rsidR="0059166A" w:rsidRPr="00173BAA" w:rsidRDefault="0059166A" w:rsidP="00173BAA">
      <w:pPr>
        <w:pStyle w:val="af9"/>
        <w:numPr>
          <w:ilvl w:val="2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AA">
        <w:rPr>
          <w:rFonts w:ascii="Times New Roman" w:hAnsi="Times New Roman" w:cs="Times New Roman"/>
          <w:sz w:val="24"/>
          <w:szCs w:val="24"/>
        </w:rPr>
        <w:t>оптимальных объемов строительства инфраструктуры различных систем транспорта, включая железнодорожный транспорт, воздушный транспорт, водный транспорт, для каждой транспортной зоны.</w:t>
      </w:r>
    </w:p>
    <w:p w14:paraId="709617B0" w14:textId="23EC1602" w:rsidR="00DE6554" w:rsidRPr="00A361B2" w:rsidRDefault="00173BAA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</w:t>
      </w:r>
      <w:r w:rsidR="00DE6554" w:rsidRPr="00A361B2">
        <w:rPr>
          <w:rFonts w:ascii="Times New Roman" w:hAnsi="Times New Roman" w:cs="Times New Roman"/>
          <w:sz w:val="24"/>
          <w:szCs w:val="24"/>
        </w:rPr>
        <w:t xml:space="preserve">результатов поиска потенциальных транспортных коридоров и выбора оптимальной системы транспорта для выделенных транспортных зон на территории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Региона</w:t>
      </w:r>
      <w:r w:rsidR="00DE6554" w:rsidRPr="00A361B2">
        <w:rPr>
          <w:rFonts w:ascii="Times New Roman" w:hAnsi="Times New Roman" w:cs="Times New Roman"/>
          <w:sz w:val="24"/>
          <w:szCs w:val="24"/>
        </w:rPr>
        <w:t>.</w:t>
      </w:r>
    </w:p>
    <w:p w14:paraId="48774E00" w14:textId="56442672" w:rsidR="00F139F2" w:rsidRPr="00A361B2" w:rsidRDefault="00173BAA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8.8. </w:t>
      </w:r>
      <w:r w:rsidR="00F139F2" w:rsidRPr="00A361B2">
        <w:rPr>
          <w:rFonts w:ascii="Times New Roman" w:hAnsi="Times New Roman" w:cs="Times New Roman"/>
          <w:sz w:val="24"/>
          <w:szCs w:val="24"/>
        </w:rPr>
        <w:t xml:space="preserve">подбора вида, класса и числа транспортных средств для обслуживания маршрутов регулярных перевозок пассажиров на основании прогнозных значений перемещений населения </w:t>
      </w:r>
      <w:r w:rsidR="00F139F2" w:rsidRPr="00A361B2">
        <w:rPr>
          <w:rFonts w:ascii="Times New Roman" w:hAnsi="Times New Roman" w:cs="Times New Roman"/>
          <w:sz w:val="24"/>
          <w:szCs w:val="24"/>
        </w:rPr>
        <w:lastRenderedPageBreak/>
        <w:t xml:space="preserve">и объемов регулярных перевозок пассажиров и социально-экономической эффективности транспортного обслуживания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="003159E7" w:rsidRPr="00A361B2">
        <w:rPr>
          <w:rFonts w:ascii="Times New Roman" w:hAnsi="Times New Roman" w:cs="Times New Roman"/>
          <w:sz w:val="24"/>
          <w:szCs w:val="24"/>
        </w:rPr>
        <w:t>;</w:t>
      </w:r>
    </w:p>
    <w:p w14:paraId="5C7F248E" w14:textId="77777777" w:rsidR="00173BAA" w:rsidRDefault="00173BAA" w:rsidP="00173BA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8.9. </w:t>
      </w:r>
      <w:r w:rsidR="00640A02" w:rsidRPr="00A361B2">
        <w:rPr>
          <w:rFonts w:ascii="Times New Roman" w:hAnsi="Times New Roman" w:cs="Times New Roman"/>
          <w:sz w:val="24"/>
          <w:szCs w:val="24"/>
        </w:rPr>
        <w:t xml:space="preserve">оценки возможности внедрения </w:t>
      </w:r>
      <w:proofErr w:type="spellStart"/>
      <w:r w:rsidR="00640A02" w:rsidRPr="00A361B2">
        <w:rPr>
          <w:rFonts w:ascii="Times New Roman" w:hAnsi="Times New Roman" w:cs="Times New Roman"/>
          <w:sz w:val="24"/>
          <w:szCs w:val="24"/>
        </w:rPr>
        <w:t>мультимаршрутных</w:t>
      </w:r>
      <w:proofErr w:type="spellEnd"/>
      <w:r w:rsidR="00640A02" w:rsidRPr="00A361B2">
        <w:rPr>
          <w:rFonts w:ascii="Times New Roman" w:hAnsi="Times New Roman" w:cs="Times New Roman"/>
          <w:sz w:val="24"/>
          <w:szCs w:val="24"/>
        </w:rPr>
        <w:t xml:space="preserve"> расписаний, в т.ч.:</w:t>
      </w:r>
    </w:p>
    <w:p w14:paraId="7223666F" w14:textId="77777777" w:rsidR="00173BAA" w:rsidRDefault="00640A02" w:rsidP="00173BAA">
      <w:pPr>
        <w:pStyle w:val="af9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AA">
        <w:rPr>
          <w:rFonts w:ascii="Times New Roman" w:hAnsi="Times New Roman" w:cs="Times New Roman"/>
          <w:sz w:val="24"/>
          <w:szCs w:val="24"/>
        </w:rPr>
        <w:t xml:space="preserve">построение диаграммы </w:t>
      </w:r>
      <w:proofErr w:type="spellStart"/>
      <w:r w:rsidRPr="00173BAA">
        <w:rPr>
          <w:rFonts w:ascii="Times New Roman" w:hAnsi="Times New Roman" w:cs="Times New Roman"/>
          <w:sz w:val="24"/>
          <w:szCs w:val="24"/>
        </w:rPr>
        <w:t>Ганта</w:t>
      </w:r>
      <w:proofErr w:type="spellEnd"/>
      <w:r w:rsidRPr="00173BAA">
        <w:rPr>
          <w:rFonts w:ascii="Times New Roman" w:hAnsi="Times New Roman" w:cs="Times New Roman"/>
          <w:sz w:val="24"/>
          <w:szCs w:val="24"/>
        </w:rPr>
        <w:t xml:space="preserve"> для сформированного набора подвижного состава, интервалов движения с учетом режимов труда и отдыха персонала с применением программного комплекса </w:t>
      </w:r>
      <w:proofErr w:type="spellStart"/>
      <w:r w:rsidRPr="00173BAA">
        <w:rPr>
          <w:rFonts w:ascii="Times New Roman" w:hAnsi="Times New Roman" w:cs="Times New Roman"/>
          <w:sz w:val="24"/>
          <w:szCs w:val="24"/>
        </w:rPr>
        <w:t>Interline</w:t>
      </w:r>
      <w:proofErr w:type="spellEnd"/>
      <w:r w:rsidRPr="00173BAA">
        <w:rPr>
          <w:rFonts w:ascii="Times New Roman" w:hAnsi="Times New Roman" w:cs="Times New Roman"/>
          <w:sz w:val="24"/>
          <w:szCs w:val="24"/>
        </w:rPr>
        <w:t xml:space="preserve">-R или аналога. </w:t>
      </w:r>
    </w:p>
    <w:p w14:paraId="0C36EC79" w14:textId="15622B4A" w:rsidR="00640A02" w:rsidRPr="00173BAA" w:rsidRDefault="00640A02" w:rsidP="00173BAA">
      <w:pPr>
        <w:pStyle w:val="af9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AA">
        <w:rPr>
          <w:rFonts w:ascii="Times New Roman" w:hAnsi="Times New Roman" w:cs="Times New Roman"/>
          <w:sz w:val="24"/>
          <w:szCs w:val="24"/>
        </w:rPr>
        <w:t xml:space="preserve">расчет мультимаршрутного расписания, построение диаграммы </w:t>
      </w:r>
      <w:proofErr w:type="spellStart"/>
      <w:r w:rsidRPr="00173BAA">
        <w:rPr>
          <w:rFonts w:ascii="Times New Roman" w:hAnsi="Times New Roman" w:cs="Times New Roman"/>
          <w:sz w:val="24"/>
          <w:szCs w:val="24"/>
        </w:rPr>
        <w:t>Ганта</w:t>
      </w:r>
      <w:proofErr w:type="spellEnd"/>
      <w:r w:rsidRPr="00173BAA">
        <w:rPr>
          <w:rFonts w:ascii="Times New Roman" w:hAnsi="Times New Roman" w:cs="Times New Roman"/>
          <w:sz w:val="24"/>
          <w:szCs w:val="24"/>
        </w:rPr>
        <w:t xml:space="preserve"> для сформированного варианта мультимаршрутного расписания с применением программного комплекса </w:t>
      </w:r>
      <w:proofErr w:type="spellStart"/>
      <w:r w:rsidRPr="00173BAA">
        <w:rPr>
          <w:rFonts w:ascii="Times New Roman" w:hAnsi="Times New Roman" w:cs="Times New Roman"/>
          <w:sz w:val="24"/>
          <w:szCs w:val="24"/>
        </w:rPr>
        <w:t>Interline</w:t>
      </w:r>
      <w:proofErr w:type="spellEnd"/>
      <w:r w:rsidRPr="00173BAA">
        <w:rPr>
          <w:rFonts w:ascii="Times New Roman" w:hAnsi="Times New Roman" w:cs="Times New Roman"/>
          <w:sz w:val="24"/>
          <w:szCs w:val="24"/>
        </w:rPr>
        <w:t>-R или аналога.</w:t>
      </w:r>
    </w:p>
    <w:p w14:paraId="23F82414" w14:textId="6F0B537E" w:rsidR="00F139F2" w:rsidRPr="00A361B2" w:rsidRDefault="00F139F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Укрупненную оценку концептуальных вариантов развития транспортного обслуживания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 xml:space="preserve"> допускается осуществлять на основе результатов математического моделирования распределения объемов перевозки пассажиров различными видами транспорта, распределения объема перевозки пассажиров автомобильным транспортом и городским наземным электрическим транспортом для каждого варианта маршрутной сети и для различных временных периодов, математического моделирования иных параметров, влияющих на транспортное обслуживание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>.</w:t>
      </w:r>
    </w:p>
    <w:p w14:paraId="018CD116" w14:textId="26BA9A36" w:rsidR="00F139F2" w:rsidRPr="00A361B2" w:rsidRDefault="00F139F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Сравнение вариантов транспортного обслуживания населения в</w:t>
      </w:r>
      <w:r w:rsidR="003159E7" w:rsidRPr="00A361B2">
        <w:rPr>
          <w:rFonts w:ascii="Times New Roman" w:hAnsi="Times New Roman" w:cs="Times New Roman"/>
          <w:sz w:val="24"/>
          <w:szCs w:val="24"/>
        </w:rPr>
        <w:t xml:space="preserve">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 xml:space="preserve"> произв</w:t>
      </w:r>
      <w:r w:rsidR="003159E7" w:rsidRPr="00A361B2">
        <w:rPr>
          <w:rFonts w:ascii="Times New Roman" w:hAnsi="Times New Roman" w:cs="Times New Roman"/>
          <w:sz w:val="24"/>
          <w:szCs w:val="24"/>
        </w:rPr>
        <w:t>ести</w:t>
      </w:r>
      <w:r w:rsidRPr="00A361B2">
        <w:rPr>
          <w:rFonts w:ascii="Times New Roman" w:hAnsi="Times New Roman" w:cs="Times New Roman"/>
          <w:sz w:val="24"/>
          <w:szCs w:val="24"/>
        </w:rPr>
        <w:t xml:space="preserve"> с учетом:</w:t>
      </w:r>
    </w:p>
    <w:p w14:paraId="123DE6DA" w14:textId="77777777" w:rsidR="00F139F2" w:rsidRPr="00A361B2" w:rsidRDefault="00F139F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необходимости достижения значений показателей, установленных региональным стандартом транспортного обслуживания населения;</w:t>
      </w:r>
    </w:p>
    <w:p w14:paraId="6BCDF2F7" w14:textId="164B8BF3" w:rsidR="00F139F2" w:rsidRPr="00A361B2" w:rsidRDefault="00F139F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результатов расчета эффективности по предлагаемым вариантам транспортного обслуживания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 xml:space="preserve"> (укрупненно), в том числе с учетом дохода от регулярных перевозок пассажиров, субсидий и иных финансовых мер поддержки в целях осуществления регулярных перевозок пассажиров, социально-экономических показателей транспортного обслуживания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>, совокупных затрат на перевозку пассажиров;</w:t>
      </w:r>
      <w:r w:rsidR="002B199B" w:rsidRPr="00A361B2">
        <w:rPr>
          <w:rFonts w:ascii="Times New Roman" w:hAnsi="Times New Roman" w:cs="Times New Roman"/>
          <w:sz w:val="24"/>
          <w:szCs w:val="24"/>
        </w:rPr>
        <w:t xml:space="preserve"> расходов на транспорт в структуре расходов населения</w:t>
      </w:r>
    </w:p>
    <w:p w14:paraId="3942D058" w14:textId="32F49E49" w:rsidR="00DE6554" w:rsidRPr="00A361B2" w:rsidRDefault="00DE6554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выполнения сформированных ограничений, в т.ч. связанных с объемом выбросов загрязняющих веществ, территориальными ограничениями, ограничениями по реализации транспортного спроса, ограничениями по безопасности дорожного движения и шумового загрязнения.</w:t>
      </w:r>
    </w:p>
    <w:p w14:paraId="56EED4CB" w14:textId="77777777" w:rsidR="00F139F2" w:rsidRPr="00A361B2" w:rsidRDefault="00F139F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планируемого объема финансирования.</w:t>
      </w:r>
    </w:p>
    <w:p w14:paraId="236656ED" w14:textId="5BFEE13C" w:rsidR="00F139F2" w:rsidRPr="00A361B2" w:rsidRDefault="00F139F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Выбор предлагаемого к реализации варианта транспортного обслуживания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 xml:space="preserve"> допускается осуществлять укрупненно на основании сопоставления расчетов эффективности транспортного обслуживания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 xml:space="preserve">, возможностей бюджета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Региона</w:t>
      </w:r>
      <w:r w:rsidR="00C22000" w:rsidRPr="00A361B2">
        <w:rPr>
          <w:rFonts w:ascii="Times New Roman" w:hAnsi="Times New Roman" w:cs="Times New Roman"/>
          <w:sz w:val="24"/>
          <w:szCs w:val="24"/>
        </w:rPr>
        <w:t xml:space="preserve"> </w:t>
      </w:r>
      <w:r w:rsidRPr="00A361B2">
        <w:rPr>
          <w:rFonts w:ascii="Times New Roman" w:hAnsi="Times New Roman" w:cs="Times New Roman"/>
          <w:sz w:val="24"/>
          <w:szCs w:val="24"/>
        </w:rPr>
        <w:t xml:space="preserve">и иных источников финансирования, позволяющих обеспечить достижение значения целевых показателей транспортного обслуживания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="00C22000" w:rsidRPr="00A361B2">
        <w:rPr>
          <w:rFonts w:ascii="Times New Roman" w:hAnsi="Times New Roman" w:cs="Times New Roman"/>
          <w:sz w:val="24"/>
          <w:szCs w:val="24"/>
        </w:rPr>
        <w:t>,</w:t>
      </w:r>
      <w:r w:rsidR="00CA101C" w:rsidRPr="00A361B2">
        <w:rPr>
          <w:rFonts w:ascii="Times New Roman" w:hAnsi="Times New Roman" w:cs="Times New Roman"/>
          <w:sz w:val="24"/>
          <w:szCs w:val="24"/>
        </w:rPr>
        <w:t xml:space="preserve"> в том числе снижение удельного веса расходов на транспорт в структуре расходов населения.</w:t>
      </w:r>
    </w:p>
    <w:p w14:paraId="28217A25" w14:textId="77777777" w:rsidR="002B199B" w:rsidRPr="00A361B2" w:rsidRDefault="002B199B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57B230" w14:textId="781CED28" w:rsidR="002B199B" w:rsidRPr="00A361B2" w:rsidRDefault="007B5ACF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9</w:t>
      </w:r>
      <w:r w:rsidR="002B199B" w:rsidRPr="00A361B2">
        <w:rPr>
          <w:rFonts w:ascii="Times New Roman" w:hAnsi="Times New Roman" w:cs="Times New Roman"/>
          <w:sz w:val="24"/>
          <w:szCs w:val="24"/>
        </w:rPr>
        <w:t xml:space="preserve">. </w:t>
      </w:r>
      <w:r w:rsidR="002973EB" w:rsidRPr="00A361B2">
        <w:rPr>
          <w:rFonts w:ascii="Times New Roman" w:hAnsi="Times New Roman" w:cs="Times New Roman"/>
          <w:sz w:val="24"/>
          <w:szCs w:val="24"/>
        </w:rPr>
        <w:t>П</w:t>
      </w:r>
      <w:r w:rsidR="002B199B" w:rsidRPr="00A361B2">
        <w:rPr>
          <w:rFonts w:ascii="Times New Roman" w:hAnsi="Times New Roman" w:cs="Times New Roman"/>
          <w:sz w:val="24"/>
          <w:szCs w:val="24"/>
        </w:rPr>
        <w:t xml:space="preserve">редлагаемый к реализации вариант транспортного обслуживания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="002B199B" w:rsidRPr="00A361B2">
        <w:rPr>
          <w:rFonts w:ascii="Times New Roman" w:hAnsi="Times New Roman" w:cs="Times New Roman"/>
          <w:sz w:val="24"/>
          <w:szCs w:val="24"/>
        </w:rPr>
        <w:t xml:space="preserve"> д</w:t>
      </w:r>
      <w:r w:rsidR="001A4CC6" w:rsidRPr="00A361B2">
        <w:rPr>
          <w:rFonts w:ascii="Times New Roman" w:hAnsi="Times New Roman" w:cs="Times New Roman"/>
          <w:sz w:val="24"/>
          <w:szCs w:val="24"/>
        </w:rPr>
        <w:t>олжен содержать</w:t>
      </w:r>
      <w:r w:rsidR="002B199B" w:rsidRPr="00A361B2">
        <w:rPr>
          <w:rFonts w:ascii="Times New Roman" w:hAnsi="Times New Roman" w:cs="Times New Roman"/>
          <w:sz w:val="24"/>
          <w:szCs w:val="24"/>
        </w:rPr>
        <w:t>:</w:t>
      </w:r>
    </w:p>
    <w:p w14:paraId="6A5B9F9F" w14:textId="77777777" w:rsidR="002B199B" w:rsidRPr="00A361B2" w:rsidRDefault="007B5ACF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9</w:t>
      </w:r>
      <w:r w:rsidR="002973EB" w:rsidRPr="00A361B2">
        <w:rPr>
          <w:rFonts w:ascii="Times New Roman" w:hAnsi="Times New Roman" w:cs="Times New Roman"/>
          <w:sz w:val="24"/>
          <w:szCs w:val="24"/>
        </w:rPr>
        <w:t>.1.</w:t>
      </w:r>
      <w:r w:rsidR="001A4CC6" w:rsidRPr="00A361B2">
        <w:rPr>
          <w:rFonts w:ascii="Times New Roman" w:hAnsi="Times New Roman" w:cs="Times New Roman"/>
          <w:sz w:val="24"/>
          <w:szCs w:val="24"/>
        </w:rPr>
        <w:t xml:space="preserve"> </w:t>
      </w:r>
      <w:r w:rsidR="002973EB" w:rsidRPr="00A361B2">
        <w:rPr>
          <w:rFonts w:ascii="Times New Roman" w:hAnsi="Times New Roman" w:cs="Times New Roman"/>
          <w:sz w:val="24"/>
          <w:szCs w:val="24"/>
        </w:rPr>
        <w:t>П</w:t>
      </w:r>
      <w:r w:rsidR="002B199B" w:rsidRPr="00A361B2">
        <w:rPr>
          <w:rFonts w:ascii="Times New Roman" w:hAnsi="Times New Roman" w:cs="Times New Roman"/>
          <w:sz w:val="24"/>
          <w:szCs w:val="24"/>
        </w:rPr>
        <w:t xml:space="preserve">еречень мероприятий по развитию регулярных перевозок пассажиров, организация которых в соответствии с Федеральным </w:t>
      </w:r>
      <w:hyperlink r:id="rId10" w:history="1">
        <w:r w:rsidR="002B199B" w:rsidRPr="00A361B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B199B" w:rsidRPr="00A361B2">
        <w:rPr>
          <w:rFonts w:ascii="Times New Roman" w:hAnsi="Times New Roman" w:cs="Times New Roman"/>
          <w:sz w:val="24"/>
          <w:szCs w:val="24"/>
        </w:rPr>
        <w:t>, а также законодательством субъектов Российской Федерации отнесена к компетенции исполнительных органов</w:t>
      </w:r>
      <w:r w:rsidR="002973EB" w:rsidRPr="00A361B2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Федерации.</w:t>
      </w:r>
    </w:p>
    <w:p w14:paraId="58077BD7" w14:textId="77777777" w:rsidR="002973EB" w:rsidRPr="00A361B2" w:rsidRDefault="002973EB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Перечень мероприятий по развитию регулярных перевозок пассажиров должен содержать предложения по:</w:t>
      </w:r>
    </w:p>
    <w:p w14:paraId="3226C238" w14:textId="77777777" w:rsidR="002973EB" w:rsidRPr="00A361B2" w:rsidRDefault="002973EB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а) установлению, изменению и отмене маршрутов регулярных перевозок пассажиров, содержащие сведения о параметрах маршрутов регулярных перевозок пассажиров, предусмотренные Федеральным </w:t>
      </w:r>
      <w:hyperlink r:id="rId11" w:history="1">
        <w:r w:rsidRPr="00A361B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361B2">
        <w:rPr>
          <w:rFonts w:ascii="Times New Roman" w:hAnsi="Times New Roman" w:cs="Times New Roman"/>
          <w:sz w:val="24"/>
          <w:szCs w:val="24"/>
        </w:rPr>
        <w:t>, а также по изменению вида регулярных перевозок пассажиров;</w:t>
      </w:r>
    </w:p>
    <w:p w14:paraId="13F5B364" w14:textId="77777777" w:rsidR="002973EB" w:rsidRPr="00A361B2" w:rsidRDefault="002973EB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б) формированию графика проведения конкурсных процедур и заключения государственных контрактов на осуществление регулярных перевозок пассажиров по регулируемым тарифам;</w:t>
      </w:r>
    </w:p>
    <w:p w14:paraId="53EFBD06" w14:textId="77777777" w:rsidR="002973EB" w:rsidRPr="00A361B2" w:rsidRDefault="002973EB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lastRenderedPageBreak/>
        <w:t>в) размещению и оборудованию остановочных пунктов автомобильного транспорта и городского наземного электрического транспорта, а также рельсовых путей и контактных сетей городского наземного электрического транспорта на автомобильных дорогах регионального или межмуниципального значения</w:t>
      </w:r>
    </w:p>
    <w:p w14:paraId="2F3363C6" w14:textId="166A9C81" w:rsidR="002973EB" w:rsidRPr="00A361B2" w:rsidRDefault="002973EB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г) определению потребности в маршрутных транспортных средствах, сроков их поставки и источников финансирования</w:t>
      </w:r>
      <w:r w:rsidR="00640A02" w:rsidRPr="00A361B2">
        <w:rPr>
          <w:rFonts w:ascii="Times New Roman" w:hAnsi="Times New Roman" w:cs="Times New Roman"/>
          <w:sz w:val="24"/>
          <w:szCs w:val="24"/>
        </w:rPr>
        <w:t xml:space="preserve"> с учетом возможности внедрения мультимаршрутного расписания на маршрутах</w:t>
      </w:r>
      <w:r w:rsidRPr="00A361B2">
        <w:rPr>
          <w:rFonts w:ascii="Times New Roman" w:hAnsi="Times New Roman" w:cs="Times New Roman"/>
          <w:sz w:val="24"/>
          <w:szCs w:val="24"/>
        </w:rPr>
        <w:t>;</w:t>
      </w:r>
    </w:p>
    <w:p w14:paraId="61877F8A" w14:textId="77777777" w:rsidR="002973EB" w:rsidRPr="00A361B2" w:rsidRDefault="002973EB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д) разработке и (или) усовершенствованию регулируемых тарифов для регулярных перевозок пассажиров;</w:t>
      </w:r>
    </w:p>
    <w:p w14:paraId="2634BE75" w14:textId="77777777" w:rsidR="002973EB" w:rsidRPr="00A361B2" w:rsidRDefault="002973EB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е) организации и совершенствованию системы оплаты проезда, повышению эффективности контроля оплаты проезда;</w:t>
      </w:r>
    </w:p>
    <w:p w14:paraId="507B4281" w14:textId="3F1C1CEC" w:rsidR="002B59BC" w:rsidRPr="00A361B2" w:rsidRDefault="002B59BC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ж) развитию интеллектуальной транспортной системы на пассажирском транспорте, действующей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>, в том числе с учетом ее интеграции с интеллектуальными транспортными системами субъектов Российской Федерации, осуществляющими мониторинг и управление транспортной системой субъектов Российской Федерации, в части обеспечения совместимости программно-аппаратных комплексов, протоколов и форматов обмена данными, а также регламентов взаимодействия участников информационного обмена;</w:t>
      </w:r>
    </w:p>
    <w:p w14:paraId="23B32AF4" w14:textId="77777777" w:rsidR="002B59BC" w:rsidRPr="00A361B2" w:rsidRDefault="002B59BC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з) организации возможности использования велосипедов и средств индивидуальной мобильности как транспортных средств, обеспечивающих подвоз населения к остановочным пунктам маршрутов регулярных перевозок пассажиров, автовокзалам и автостанциям, объектам иных видов транспорта.</w:t>
      </w:r>
    </w:p>
    <w:p w14:paraId="2B838F2F" w14:textId="77777777" w:rsidR="002973EB" w:rsidRPr="00A361B2" w:rsidRDefault="002973EB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Иные предложения по усмотрению подрядчика способствующие развитию регулярных перевозок пассажиров.</w:t>
      </w:r>
    </w:p>
    <w:p w14:paraId="7118CEEB" w14:textId="57D09614" w:rsidR="002B199B" w:rsidRPr="00A361B2" w:rsidRDefault="007B5ACF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9</w:t>
      </w:r>
      <w:r w:rsidR="002973EB" w:rsidRPr="00A361B2">
        <w:rPr>
          <w:rFonts w:ascii="Times New Roman" w:hAnsi="Times New Roman" w:cs="Times New Roman"/>
          <w:sz w:val="24"/>
          <w:szCs w:val="24"/>
        </w:rPr>
        <w:t>.2.</w:t>
      </w:r>
      <w:r w:rsidR="001A4CC6" w:rsidRPr="00A361B2">
        <w:rPr>
          <w:rFonts w:ascii="Times New Roman" w:hAnsi="Times New Roman" w:cs="Times New Roman"/>
          <w:sz w:val="24"/>
          <w:szCs w:val="24"/>
        </w:rPr>
        <w:t xml:space="preserve"> </w:t>
      </w:r>
      <w:r w:rsidR="002973EB" w:rsidRPr="00A361B2">
        <w:rPr>
          <w:rFonts w:ascii="Times New Roman" w:hAnsi="Times New Roman" w:cs="Times New Roman"/>
          <w:sz w:val="24"/>
          <w:szCs w:val="24"/>
        </w:rPr>
        <w:t>П</w:t>
      </w:r>
      <w:r w:rsidR="002B199B" w:rsidRPr="00A361B2">
        <w:rPr>
          <w:rFonts w:ascii="Times New Roman" w:hAnsi="Times New Roman" w:cs="Times New Roman"/>
          <w:sz w:val="24"/>
          <w:szCs w:val="24"/>
        </w:rPr>
        <w:t xml:space="preserve">еречень мероприятий регионального комплексного плана транспортного обслуживания населения по транспортному обслуживанию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="002B199B" w:rsidRPr="00A361B2">
        <w:rPr>
          <w:rFonts w:ascii="Times New Roman" w:hAnsi="Times New Roman" w:cs="Times New Roman"/>
          <w:sz w:val="24"/>
          <w:szCs w:val="24"/>
        </w:rPr>
        <w:t xml:space="preserve"> иными видами транспорта</w:t>
      </w:r>
      <w:r w:rsidR="00C22000" w:rsidRPr="00A361B2">
        <w:rPr>
          <w:rFonts w:ascii="Times New Roman" w:hAnsi="Times New Roman" w:cs="Times New Roman"/>
          <w:sz w:val="24"/>
          <w:szCs w:val="24"/>
        </w:rPr>
        <w:t>.</w:t>
      </w:r>
    </w:p>
    <w:p w14:paraId="5FC70D32" w14:textId="27D3FE3B" w:rsidR="00C22000" w:rsidRPr="00A361B2" w:rsidRDefault="00C22000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1E7665" w:rsidRPr="00A361B2">
        <w:rPr>
          <w:rFonts w:ascii="Times New Roman" w:hAnsi="Times New Roman" w:cs="Times New Roman"/>
          <w:sz w:val="24"/>
          <w:szCs w:val="24"/>
        </w:rPr>
        <w:t>в РКПТО</w:t>
      </w:r>
      <w:r w:rsidRPr="00A361B2">
        <w:rPr>
          <w:rFonts w:ascii="Times New Roman" w:hAnsi="Times New Roman" w:cs="Times New Roman"/>
          <w:sz w:val="24"/>
          <w:szCs w:val="24"/>
        </w:rPr>
        <w:t xml:space="preserve"> по транспортному обслуживанию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 xml:space="preserve"> </w:t>
      </w:r>
      <w:r w:rsidRPr="00A361B2">
        <w:rPr>
          <w:rFonts w:ascii="Times New Roman" w:hAnsi="Times New Roman" w:cs="Times New Roman"/>
          <w:b/>
          <w:sz w:val="24"/>
          <w:szCs w:val="24"/>
        </w:rPr>
        <w:t>иными видами</w:t>
      </w:r>
      <w:r w:rsidRPr="00A361B2">
        <w:rPr>
          <w:rFonts w:ascii="Times New Roman" w:hAnsi="Times New Roman" w:cs="Times New Roman"/>
          <w:sz w:val="24"/>
          <w:szCs w:val="24"/>
        </w:rPr>
        <w:t xml:space="preserve"> транспорта должен содержать предложения</w:t>
      </w:r>
      <w:r w:rsidR="00930AE4" w:rsidRPr="00A361B2">
        <w:rPr>
          <w:rFonts w:ascii="Times New Roman" w:hAnsi="Times New Roman" w:cs="Times New Roman"/>
          <w:sz w:val="24"/>
          <w:szCs w:val="24"/>
        </w:rPr>
        <w:t xml:space="preserve"> и</w:t>
      </w:r>
      <w:r w:rsidRPr="00A361B2">
        <w:rPr>
          <w:rFonts w:ascii="Times New Roman" w:hAnsi="Times New Roman" w:cs="Times New Roman"/>
          <w:sz w:val="24"/>
          <w:szCs w:val="24"/>
        </w:rPr>
        <w:t xml:space="preserve"> по:</w:t>
      </w:r>
    </w:p>
    <w:p w14:paraId="725232DE" w14:textId="77777777" w:rsidR="00C22000" w:rsidRPr="00A361B2" w:rsidRDefault="00C22000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"/>
      <w:bookmarkEnd w:id="3"/>
      <w:r w:rsidRPr="00A361B2">
        <w:rPr>
          <w:rFonts w:ascii="Times New Roman" w:hAnsi="Times New Roman" w:cs="Times New Roman"/>
          <w:sz w:val="24"/>
          <w:szCs w:val="24"/>
        </w:rPr>
        <w:t>установлению и (или) изменению маршрутов (их параметров), по которым осуществляются регулярные перевозки пассажиров иными видами транспорта;</w:t>
      </w:r>
    </w:p>
    <w:p w14:paraId="56766A94" w14:textId="77777777" w:rsidR="00C22000" w:rsidRPr="00A361B2" w:rsidRDefault="00C22000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определению потребности в транспортных средствах для эксплуатации на маршрутах, по которым осуществляются регулярные перевозки пассажиров иными видами транспорта, объемов и сроков их поставки;</w:t>
      </w:r>
    </w:p>
    <w:p w14:paraId="17E39A64" w14:textId="77777777" w:rsidR="00C22000" w:rsidRPr="00A361B2" w:rsidRDefault="00C22000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строительству, реконструкции, капитальному ремонту и ремонту объектов транспортной и инженерной инфраструктуры иных видов транспорта;</w:t>
      </w:r>
    </w:p>
    <w:p w14:paraId="11A6B404" w14:textId="6F858028" w:rsidR="00C22000" w:rsidRPr="00A361B2" w:rsidRDefault="00C22000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совершенствованию экономической и организационной модели транспортного обслуживания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 xml:space="preserve"> с использованием иных видов транспорта;</w:t>
      </w:r>
    </w:p>
    <w:p w14:paraId="4354AE15" w14:textId="77777777" w:rsidR="00C22000" w:rsidRPr="00A361B2" w:rsidRDefault="00C22000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"/>
      <w:bookmarkEnd w:id="4"/>
      <w:r w:rsidRPr="00A361B2">
        <w:rPr>
          <w:rFonts w:ascii="Times New Roman" w:hAnsi="Times New Roman" w:cs="Times New Roman"/>
          <w:sz w:val="24"/>
          <w:szCs w:val="24"/>
        </w:rPr>
        <w:t>дополнительным мероприятиям, необходимым для разработки или изменения соответствующих программ, планов и иных документов по развитию иных видов транспорта;</w:t>
      </w:r>
    </w:p>
    <w:p w14:paraId="22A7310D" w14:textId="77777777" w:rsidR="00C22000" w:rsidRPr="00A361B2" w:rsidRDefault="00C22000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источникам и объемам финансирования развития иных видов транспорта, которые необходимы для реализации предложений, предусмотренных </w:t>
      </w:r>
      <w:hyperlink w:anchor="Par1" w:history="1">
        <w:r w:rsidRPr="00A361B2"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 w:rsidRPr="00A361B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" w:history="1">
        <w:r w:rsidRPr="00A361B2">
          <w:rPr>
            <w:rFonts w:ascii="Times New Roman" w:hAnsi="Times New Roman" w:cs="Times New Roman"/>
            <w:sz w:val="24"/>
            <w:szCs w:val="24"/>
          </w:rPr>
          <w:t>шестым</w:t>
        </w:r>
      </w:hyperlink>
      <w:r w:rsidRPr="00A361B2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14:paraId="031175E6" w14:textId="77777777" w:rsidR="00C22000" w:rsidRPr="00A361B2" w:rsidRDefault="00C22000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Иные предложения по усмотрению подрядчика способствующие развитию регулярных перевозок пассажиров иными видами транспорта.</w:t>
      </w:r>
    </w:p>
    <w:p w14:paraId="4FE4B88B" w14:textId="77777777" w:rsidR="00C22000" w:rsidRPr="00A361B2" w:rsidRDefault="00C22000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Мероприятия по организации регулярных перевозок пассажиров и багажа автомобильным транспортом и городским наземным электрическим транспортом разрабатываются с учетом развития </w:t>
      </w:r>
      <w:r w:rsidRPr="00A361B2">
        <w:rPr>
          <w:rFonts w:ascii="Times New Roman" w:hAnsi="Times New Roman" w:cs="Times New Roman"/>
          <w:b/>
          <w:sz w:val="24"/>
          <w:szCs w:val="24"/>
        </w:rPr>
        <w:t>иных</w:t>
      </w:r>
      <w:r w:rsidRPr="00A361B2">
        <w:rPr>
          <w:rFonts w:ascii="Times New Roman" w:hAnsi="Times New Roman" w:cs="Times New Roman"/>
          <w:sz w:val="24"/>
          <w:szCs w:val="24"/>
        </w:rPr>
        <w:t xml:space="preserve"> видов транспорта.</w:t>
      </w:r>
    </w:p>
    <w:p w14:paraId="14888AFC" w14:textId="719853AD" w:rsidR="002B199B" w:rsidRPr="00A361B2" w:rsidRDefault="002B199B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По результатам проработки мероприятий предлагаемого к реализации варианта транспортного обслуживания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 xml:space="preserve"> может быть уточнена эффективность их реализации с учетом дохода от регулярных перевозок пассажиров, субсидий и иных мер поддержки в целях осуществления регулярных перевозок пассажиров, социально-экономической эффективности мероприятий по транспортному обслуживанию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 xml:space="preserve"> (в том числе совокупные затраты времени населения на передвижение, </w:t>
      </w:r>
      <w:r w:rsidR="001A4CC6" w:rsidRPr="00A361B2">
        <w:rPr>
          <w:rFonts w:ascii="Times New Roman" w:hAnsi="Times New Roman" w:cs="Times New Roman"/>
          <w:sz w:val="24"/>
          <w:szCs w:val="24"/>
        </w:rPr>
        <w:t xml:space="preserve">удельные расходы населения на </w:t>
      </w:r>
      <w:r w:rsidR="001A4CC6" w:rsidRPr="00A361B2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транспорт, </w:t>
      </w:r>
      <w:r w:rsidRPr="00A361B2">
        <w:rPr>
          <w:rFonts w:ascii="Times New Roman" w:hAnsi="Times New Roman" w:cs="Times New Roman"/>
          <w:sz w:val="24"/>
          <w:szCs w:val="24"/>
        </w:rPr>
        <w:t>ущерб от дорожно-транспортных происшествий и экологический ущерб), совокупны</w:t>
      </w:r>
      <w:r w:rsidR="001A4CC6" w:rsidRPr="00A361B2">
        <w:rPr>
          <w:rFonts w:ascii="Times New Roman" w:hAnsi="Times New Roman" w:cs="Times New Roman"/>
          <w:sz w:val="24"/>
          <w:szCs w:val="24"/>
        </w:rPr>
        <w:t>х</w:t>
      </w:r>
      <w:r w:rsidRPr="00A361B2">
        <w:rPr>
          <w:rFonts w:ascii="Times New Roman" w:hAnsi="Times New Roman" w:cs="Times New Roman"/>
          <w:sz w:val="24"/>
          <w:szCs w:val="24"/>
        </w:rPr>
        <w:t xml:space="preserve"> затрат на регулярные перевозки пассажиров.</w:t>
      </w:r>
    </w:p>
    <w:p w14:paraId="5548B1E6" w14:textId="77777777" w:rsidR="00462743" w:rsidRPr="00A361B2" w:rsidRDefault="00462743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DDA1EA" w14:textId="2F82712B" w:rsidR="00462743" w:rsidRPr="00A361B2" w:rsidRDefault="007B5ACF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9</w:t>
      </w:r>
      <w:r w:rsidR="00462743" w:rsidRPr="00A361B2">
        <w:rPr>
          <w:rFonts w:ascii="Times New Roman" w:hAnsi="Times New Roman" w:cs="Times New Roman"/>
          <w:sz w:val="24"/>
          <w:szCs w:val="24"/>
        </w:rPr>
        <w:t>.</w:t>
      </w:r>
      <w:r w:rsidRPr="00A361B2">
        <w:rPr>
          <w:rFonts w:ascii="Times New Roman" w:hAnsi="Times New Roman" w:cs="Times New Roman"/>
          <w:sz w:val="24"/>
          <w:szCs w:val="24"/>
        </w:rPr>
        <w:t>3</w:t>
      </w:r>
      <w:r w:rsidR="00462743" w:rsidRPr="00A361B2">
        <w:rPr>
          <w:rFonts w:ascii="Times New Roman" w:hAnsi="Times New Roman" w:cs="Times New Roman"/>
          <w:sz w:val="24"/>
          <w:szCs w:val="24"/>
        </w:rPr>
        <w:t>. Расчет объемов и источников финансирования мероприятий</w:t>
      </w:r>
      <w:r w:rsidR="001E59F7" w:rsidRPr="00A361B2">
        <w:rPr>
          <w:rFonts w:ascii="Times New Roman" w:hAnsi="Times New Roman" w:cs="Times New Roman"/>
          <w:sz w:val="24"/>
          <w:szCs w:val="24"/>
        </w:rPr>
        <w:t xml:space="preserve"> по транспортному обслуживанию и мероприятий по развитию регулярных перевозок пассажиров по выбранному варианту </w:t>
      </w:r>
      <w:r w:rsidR="0011182A" w:rsidRPr="00A361B2">
        <w:rPr>
          <w:rFonts w:ascii="Times New Roman" w:hAnsi="Times New Roman" w:cs="Times New Roman"/>
          <w:sz w:val="24"/>
          <w:szCs w:val="24"/>
        </w:rPr>
        <w:t>Р</w:t>
      </w:r>
      <w:r w:rsidR="001E59F7" w:rsidRPr="00A361B2">
        <w:rPr>
          <w:rFonts w:ascii="Times New Roman" w:hAnsi="Times New Roman" w:cs="Times New Roman"/>
          <w:sz w:val="24"/>
          <w:szCs w:val="24"/>
        </w:rPr>
        <w:t>КПТО.</w:t>
      </w:r>
    </w:p>
    <w:p w14:paraId="31997449" w14:textId="3A3C49C6" w:rsidR="00462743" w:rsidRPr="00A361B2" w:rsidRDefault="001E59F7" w:rsidP="007A29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План финансирования мероприятий </w:t>
      </w:r>
      <w:r w:rsidR="0011182A" w:rsidRPr="00A361B2">
        <w:rPr>
          <w:rFonts w:ascii="Times New Roman" w:hAnsi="Times New Roman" w:cs="Times New Roman"/>
          <w:sz w:val="24"/>
          <w:szCs w:val="24"/>
        </w:rPr>
        <w:t>Р</w:t>
      </w:r>
      <w:r w:rsidRPr="00A361B2">
        <w:rPr>
          <w:rFonts w:ascii="Times New Roman" w:hAnsi="Times New Roman" w:cs="Times New Roman"/>
          <w:sz w:val="24"/>
          <w:szCs w:val="24"/>
        </w:rPr>
        <w:t>КПТО должен содержать расчет</w:t>
      </w:r>
      <w:r w:rsidR="00462743" w:rsidRPr="00A361B2">
        <w:rPr>
          <w:rFonts w:ascii="Times New Roman" w:hAnsi="Times New Roman" w:cs="Times New Roman"/>
          <w:sz w:val="24"/>
          <w:szCs w:val="24"/>
        </w:rPr>
        <w:t xml:space="preserve"> объемов и </w:t>
      </w:r>
      <w:r w:rsidRPr="00A361B2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462743" w:rsidRPr="00A361B2">
        <w:rPr>
          <w:rFonts w:ascii="Times New Roman" w:hAnsi="Times New Roman" w:cs="Times New Roman"/>
          <w:sz w:val="24"/>
          <w:szCs w:val="24"/>
        </w:rPr>
        <w:t xml:space="preserve">источников финансирования мероприятий по транспортному обслуживанию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="00462743" w:rsidRPr="00A361B2">
        <w:rPr>
          <w:rFonts w:ascii="Times New Roman" w:hAnsi="Times New Roman" w:cs="Times New Roman"/>
          <w:sz w:val="24"/>
          <w:szCs w:val="24"/>
        </w:rPr>
        <w:t xml:space="preserve"> и мероприятий по развитию регулярных перевозок пассажиров предлагаемого к реализации варианта транспортного обслуживания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 xml:space="preserve">. </w:t>
      </w:r>
      <w:r w:rsidR="00462743" w:rsidRPr="00A361B2">
        <w:rPr>
          <w:rFonts w:ascii="Times New Roman" w:hAnsi="Times New Roman" w:cs="Times New Roman"/>
          <w:sz w:val="24"/>
          <w:szCs w:val="24"/>
        </w:rPr>
        <w:t xml:space="preserve"> </w:t>
      </w:r>
      <w:r w:rsidRPr="00A361B2">
        <w:rPr>
          <w:rFonts w:ascii="Times New Roman" w:hAnsi="Times New Roman" w:cs="Times New Roman"/>
          <w:sz w:val="24"/>
          <w:szCs w:val="24"/>
        </w:rPr>
        <w:t>О</w:t>
      </w:r>
      <w:r w:rsidR="00462743" w:rsidRPr="00A361B2">
        <w:rPr>
          <w:rFonts w:ascii="Times New Roman" w:hAnsi="Times New Roman" w:cs="Times New Roman"/>
          <w:sz w:val="24"/>
          <w:szCs w:val="24"/>
        </w:rPr>
        <w:t>ценку необходимого объема финансирования</w:t>
      </w:r>
      <w:r w:rsidRPr="00A361B2">
        <w:rPr>
          <w:rFonts w:ascii="Times New Roman" w:hAnsi="Times New Roman" w:cs="Times New Roman"/>
          <w:sz w:val="24"/>
          <w:szCs w:val="24"/>
        </w:rPr>
        <w:t xml:space="preserve"> провести</w:t>
      </w:r>
      <w:r w:rsidR="00462743" w:rsidRPr="00A361B2">
        <w:rPr>
          <w:rFonts w:ascii="Times New Roman" w:hAnsi="Times New Roman" w:cs="Times New Roman"/>
          <w:sz w:val="24"/>
          <w:szCs w:val="24"/>
        </w:rPr>
        <w:t xml:space="preserve"> с разделением по задачам реализации указанного плана, отдельным видам транспорта и видам транспортных средств, разделением на транспортные средства (в том числе обновление) и на развитие инфраструктуры регулярных перевозок пассажиров и с указанием источников финансирования.</w:t>
      </w:r>
    </w:p>
    <w:p w14:paraId="670EEC09" w14:textId="77777777" w:rsidR="00B05C8F" w:rsidRPr="00A361B2" w:rsidRDefault="00B05C8F" w:rsidP="007A29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81F51A" w14:textId="77777777" w:rsidR="00E66782" w:rsidRPr="00A361B2" w:rsidRDefault="007B5ACF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10</w:t>
      </w:r>
      <w:r w:rsidR="00E66782" w:rsidRPr="00A361B2">
        <w:rPr>
          <w:rFonts w:ascii="Times New Roman" w:hAnsi="Times New Roman" w:cs="Times New Roman"/>
          <w:sz w:val="24"/>
          <w:szCs w:val="24"/>
        </w:rPr>
        <w:t>. Региональный комплексный план транспортного обслуживания населения</w:t>
      </w:r>
      <w:r w:rsidR="00884D50" w:rsidRPr="00A361B2">
        <w:rPr>
          <w:rFonts w:ascii="Times New Roman" w:hAnsi="Times New Roman" w:cs="Times New Roman"/>
          <w:sz w:val="24"/>
          <w:szCs w:val="24"/>
        </w:rPr>
        <w:t xml:space="preserve"> должен быть составлен</w:t>
      </w:r>
      <w:r w:rsidR="00E66782" w:rsidRPr="00A361B2">
        <w:rPr>
          <w:rFonts w:ascii="Times New Roman" w:hAnsi="Times New Roman" w:cs="Times New Roman"/>
          <w:sz w:val="24"/>
          <w:szCs w:val="24"/>
        </w:rPr>
        <w:t xml:space="preserve"> из утверждаемой и обосновывающей частей.</w:t>
      </w:r>
    </w:p>
    <w:p w14:paraId="0EA4CC80" w14:textId="77777777" w:rsidR="00E66782" w:rsidRPr="00A361B2" w:rsidRDefault="007B5ACF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10</w:t>
      </w:r>
      <w:r w:rsidR="00884D50" w:rsidRPr="00A361B2">
        <w:rPr>
          <w:rFonts w:ascii="Times New Roman" w:hAnsi="Times New Roman" w:cs="Times New Roman"/>
          <w:sz w:val="24"/>
          <w:szCs w:val="24"/>
        </w:rPr>
        <w:t>.1.</w:t>
      </w:r>
      <w:r w:rsidR="00E66782" w:rsidRPr="00A361B2">
        <w:rPr>
          <w:rFonts w:ascii="Times New Roman" w:hAnsi="Times New Roman" w:cs="Times New Roman"/>
          <w:sz w:val="24"/>
          <w:szCs w:val="24"/>
        </w:rPr>
        <w:t xml:space="preserve"> Утверждаемая часть регионального комплексного плана транспортного обслуживания населения включает:</w:t>
      </w:r>
    </w:p>
    <w:p w14:paraId="63460D1C" w14:textId="77777777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а) паспорт регионального комплексного плана транспортного обслуживания населения, содержащий:</w:t>
      </w:r>
    </w:p>
    <w:p w14:paraId="1171D75F" w14:textId="77777777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наименование;</w:t>
      </w:r>
    </w:p>
    <w:p w14:paraId="57601613" w14:textId="77777777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основание для разработки;</w:t>
      </w:r>
    </w:p>
    <w:p w14:paraId="1C3BCA72" w14:textId="77777777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значения показателей, установленных региональным стандартом транспортного обслуживания населения, в том числе по годам;</w:t>
      </w:r>
    </w:p>
    <w:p w14:paraId="3CD22E56" w14:textId="143ED638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краткое изложение выбранных приоритетов и задач транспортного обслуживания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>, обеспечивающих достижение целевых значений показателей, установленных региональным стандартом транспортного обслуживания населения;</w:t>
      </w:r>
    </w:p>
    <w:p w14:paraId="6648788D" w14:textId="77777777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наименование этапов реализации регионального комплексного плана транспортного обслуживания населения и сроков их реализации;</w:t>
      </w:r>
    </w:p>
    <w:p w14:paraId="054594DD" w14:textId="77777777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суммарные объемы финансирования, в том числе по этапам реализации регионального комплексного плана транспортного обслуживания населения и источникам финансирования;</w:t>
      </w:r>
    </w:p>
    <w:p w14:paraId="596C9B61" w14:textId="77777777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б) мероприятия (перечень мероприятий);</w:t>
      </w:r>
    </w:p>
    <w:p w14:paraId="3691C1D0" w14:textId="0A370110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в) план финансирования мероприятий по транспортному обслуживанию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 xml:space="preserve"> и мероприятий по развитию регулярных перевозок пассажиров;</w:t>
      </w:r>
    </w:p>
    <w:p w14:paraId="10C51FC8" w14:textId="0E44FA67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г) результаты эффективности мероприятий по транспортному обслуживанию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 xml:space="preserve"> и мероприятий по развитию регулярных перевозок пассажиров;</w:t>
      </w:r>
    </w:p>
    <w:p w14:paraId="7560FF9D" w14:textId="77777777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д) графические и табличные материалы, содержащие:</w:t>
      </w:r>
    </w:p>
    <w:p w14:paraId="253B2093" w14:textId="77777777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планируемую к реализации по выбранному варианту схему маршрутной сети;</w:t>
      </w:r>
    </w:p>
    <w:p w14:paraId="685D68AA" w14:textId="77777777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расположение остановочных пунктов (сохраняемых, вновь организуемых, отменяемых);</w:t>
      </w:r>
    </w:p>
    <w:p w14:paraId="6285239D" w14:textId="77777777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распределение перемещений населения и объемов регулярных перевозок пассажиров на маршрутной сети и по времени;</w:t>
      </w:r>
    </w:p>
    <w:p w14:paraId="28B4206B" w14:textId="338F3CF8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иные материалы, обеспечивающие визуализацию мероприятий регионального комплексного плана транспортного обслуживания населения на территории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Региона</w:t>
      </w:r>
      <w:r w:rsidRPr="00A361B2">
        <w:rPr>
          <w:rFonts w:ascii="Times New Roman" w:hAnsi="Times New Roman" w:cs="Times New Roman"/>
          <w:sz w:val="24"/>
          <w:szCs w:val="24"/>
        </w:rPr>
        <w:t>.</w:t>
      </w:r>
    </w:p>
    <w:p w14:paraId="214C6F4E" w14:textId="77777777" w:rsidR="00E66782" w:rsidRPr="00A361B2" w:rsidRDefault="007B5ACF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10</w:t>
      </w:r>
      <w:r w:rsidR="00E66782" w:rsidRPr="00A361B2">
        <w:rPr>
          <w:rFonts w:ascii="Times New Roman" w:hAnsi="Times New Roman" w:cs="Times New Roman"/>
          <w:sz w:val="24"/>
          <w:szCs w:val="24"/>
        </w:rPr>
        <w:t>.</w:t>
      </w:r>
      <w:r w:rsidR="00884D50" w:rsidRPr="00A361B2">
        <w:rPr>
          <w:rFonts w:ascii="Times New Roman" w:hAnsi="Times New Roman" w:cs="Times New Roman"/>
          <w:sz w:val="24"/>
          <w:szCs w:val="24"/>
        </w:rPr>
        <w:t>2.</w:t>
      </w:r>
      <w:r w:rsidR="00E66782" w:rsidRPr="00A361B2">
        <w:rPr>
          <w:rFonts w:ascii="Times New Roman" w:hAnsi="Times New Roman" w:cs="Times New Roman"/>
          <w:sz w:val="24"/>
          <w:szCs w:val="24"/>
        </w:rPr>
        <w:t xml:space="preserve"> Обосновывающая часть регионального комплексного плана транспортного обслуживания включает:</w:t>
      </w:r>
    </w:p>
    <w:p w14:paraId="0C56D34A" w14:textId="478CCE1B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а) описание приоритетов и задач транспортного обслуживания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>, обеспечивающих достижение целевых значений показателей, установленных региональным стандартом транспортного обслуживания населения;</w:t>
      </w:r>
    </w:p>
    <w:p w14:paraId="79F46A16" w14:textId="45F060B8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б) материалы, используемые для оценки существующего состояния транспортного обслуживания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>;</w:t>
      </w:r>
    </w:p>
    <w:p w14:paraId="3096D4A4" w14:textId="77777777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в) обоснование прогноза объема регулярных перевозок пассажиров и транспортного спроса в отношении регулярных перевозок пассажиров автомобильным транспортом и городским наземным электрическим транспортом, иными видами транспорта;</w:t>
      </w:r>
    </w:p>
    <w:p w14:paraId="25685ACA" w14:textId="782C363F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lastRenderedPageBreak/>
        <w:t xml:space="preserve">г) данные, используемые для определения концептуальных вариантов транспортного обслуживания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>;</w:t>
      </w:r>
    </w:p>
    <w:p w14:paraId="2F6FCE9A" w14:textId="21F48FC3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д) укрупненную оценку концептуальных вариантов развития транспортного обслуживания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 xml:space="preserve">, результаты математического моделирования, расчет эффективности по предлагаемым вариантам транспортного обслуживания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>;</w:t>
      </w:r>
    </w:p>
    <w:p w14:paraId="6F55ADE7" w14:textId="1CFDF50E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е) сравнение вариантов транспортного обслуживания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>;</w:t>
      </w:r>
    </w:p>
    <w:p w14:paraId="44FD6D74" w14:textId="77777777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ж) параметры маршрутов регулярных перевозок пассажиров, виды перевозок, виды сообщения, типы транспортных средств, перечни улиц и дорог, остановочные пункты (в том числе начальные и конечные), протяженность рейсов, классы вместимости маршрутных транспортных средств, время оборотного рейса, расписания или интервалы движения (с учетом периодов суток, дней недели и сезонов года);</w:t>
      </w:r>
    </w:p>
    <w:p w14:paraId="495CE2C4" w14:textId="77777777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з) дополнительные обосновывающие материалы к мероприятиям (перечням мероприятий), предусмотренным </w:t>
      </w:r>
      <w:hyperlink r:id="rId12" w:history="1">
        <w:r w:rsidRPr="00A361B2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0D64CC" w:rsidRPr="00A361B2">
        <w:rPr>
          <w:rFonts w:ascii="Times New Roman" w:hAnsi="Times New Roman" w:cs="Times New Roman"/>
          <w:sz w:val="24"/>
          <w:szCs w:val="24"/>
        </w:rPr>
        <w:t>5 технического задания</w:t>
      </w:r>
      <w:r w:rsidRPr="00A361B2">
        <w:rPr>
          <w:rFonts w:ascii="Times New Roman" w:hAnsi="Times New Roman" w:cs="Times New Roman"/>
          <w:sz w:val="24"/>
          <w:szCs w:val="24"/>
        </w:rPr>
        <w:t>;</w:t>
      </w:r>
    </w:p>
    <w:p w14:paraId="0B745B10" w14:textId="2D5BC722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и) расчеты, необходимые для определения объемов финансирования мероприятий по транспортному обслуживанию населения в</w:t>
      </w:r>
      <w:r w:rsidR="000D64CC" w:rsidRPr="00A361B2">
        <w:rPr>
          <w:rFonts w:ascii="Times New Roman" w:hAnsi="Times New Roman" w:cs="Times New Roman"/>
          <w:sz w:val="24"/>
          <w:szCs w:val="24"/>
        </w:rPr>
        <w:t xml:space="preserve">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 xml:space="preserve"> и мероприятий по развитию регулярных перевозок пассажиров;</w:t>
      </w:r>
    </w:p>
    <w:p w14:paraId="09D630D5" w14:textId="711802A3" w:rsidR="00E66782" w:rsidRPr="00A361B2" w:rsidRDefault="00E6678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к) расчеты эффективности мероприятий по транспортному обслуживанию населения в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Регионе</w:t>
      </w:r>
      <w:r w:rsidRPr="00A361B2">
        <w:rPr>
          <w:rFonts w:ascii="Times New Roman" w:hAnsi="Times New Roman" w:cs="Times New Roman"/>
          <w:sz w:val="24"/>
          <w:szCs w:val="24"/>
        </w:rPr>
        <w:t xml:space="preserve"> и мероприятий по развитию регулярных перевозок пассажиров.</w:t>
      </w:r>
    </w:p>
    <w:p w14:paraId="791C21CF" w14:textId="70329DF6" w:rsidR="00E71742" w:rsidRPr="00A361B2" w:rsidRDefault="0011182A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 xml:space="preserve">л) </w:t>
      </w:r>
      <w:r w:rsidRPr="00A361B2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="00E71742" w:rsidRPr="00A361B2">
        <w:rPr>
          <w:rFonts w:ascii="Times New Roman" w:eastAsia="Times New Roman" w:hAnsi="Times New Roman" w:cs="Times New Roman"/>
          <w:sz w:val="24"/>
          <w:szCs w:val="24"/>
        </w:rPr>
        <w:t xml:space="preserve"> на внесение изменений в РСТО </w:t>
      </w:r>
      <w:r w:rsidRPr="00A361B2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="00E71742" w:rsidRPr="00A361B2">
        <w:rPr>
          <w:rFonts w:ascii="Times New Roman" w:eastAsia="Times New Roman" w:hAnsi="Times New Roman" w:cs="Times New Roman"/>
          <w:sz w:val="24"/>
          <w:szCs w:val="24"/>
        </w:rPr>
        <w:t xml:space="preserve"> (при необходимости);</w:t>
      </w:r>
    </w:p>
    <w:p w14:paraId="4749F883" w14:textId="68C66FD6" w:rsidR="00E71742" w:rsidRPr="00A361B2" w:rsidRDefault="00E71742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 xml:space="preserve">м) предложения по внесению изменений в документы территориального и стратегического планирования </w:t>
      </w:r>
      <w:r w:rsidR="0011182A" w:rsidRPr="00A361B2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Pr="00A361B2">
        <w:rPr>
          <w:rFonts w:ascii="Times New Roman" w:eastAsia="Times New Roman" w:hAnsi="Times New Roman" w:cs="Times New Roman"/>
          <w:sz w:val="24"/>
          <w:szCs w:val="24"/>
        </w:rPr>
        <w:t xml:space="preserve"> (при необходимости).</w:t>
      </w:r>
    </w:p>
    <w:p w14:paraId="7BCF8C3C" w14:textId="3F802D77" w:rsidR="00E66782" w:rsidRPr="00A361B2" w:rsidRDefault="007B5ACF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11</w:t>
      </w:r>
      <w:r w:rsidR="00E66782" w:rsidRPr="00A361B2">
        <w:rPr>
          <w:rFonts w:ascii="Times New Roman" w:hAnsi="Times New Roman" w:cs="Times New Roman"/>
          <w:sz w:val="24"/>
          <w:szCs w:val="24"/>
        </w:rPr>
        <w:t xml:space="preserve">. Утверждаемая часть регионального комплексного плана транспортного обслуживания населения публикуется на официальном сайте </w:t>
      </w:r>
      <w:r w:rsidR="000D64CC" w:rsidRPr="00A361B2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11182A" w:rsidRPr="00A361B2">
        <w:rPr>
          <w:rFonts w:ascii="Times New Roman" w:hAnsi="Times New Roman" w:cs="Times New Roman"/>
          <w:sz w:val="24"/>
          <w:szCs w:val="24"/>
        </w:rPr>
        <w:t>Региона</w:t>
      </w:r>
      <w:r w:rsidR="00E66782" w:rsidRPr="00A361B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14:paraId="6443C10C" w14:textId="77777777" w:rsidR="002E1054" w:rsidRPr="00A361B2" w:rsidRDefault="007B5ACF" w:rsidP="007A2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hAnsi="Times New Roman" w:cs="Times New Roman"/>
          <w:sz w:val="24"/>
          <w:szCs w:val="24"/>
        </w:rPr>
        <w:t>12.</w:t>
      </w:r>
      <w:r w:rsidR="001E59F7" w:rsidRPr="00A361B2">
        <w:rPr>
          <w:rFonts w:ascii="Times New Roman" w:hAnsi="Times New Roman" w:cs="Times New Roman"/>
          <w:sz w:val="24"/>
          <w:szCs w:val="24"/>
        </w:rPr>
        <w:t xml:space="preserve"> </w:t>
      </w:r>
      <w:r w:rsidR="00E91FB6" w:rsidRPr="00A361B2">
        <w:rPr>
          <w:rFonts w:ascii="Times New Roman" w:hAnsi="Times New Roman" w:cs="Times New Roman"/>
          <w:sz w:val="24"/>
          <w:szCs w:val="24"/>
        </w:rPr>
        <w:t>Региональный комплексный план транспортного обслуживания разраб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>атывается на 5 лет.</w:t>
      </w:r>
    </w:p>
    <w:p w14:paraId="1651CEE4" w14:textId="77777777" w:rsidR="00E91FB6" w:rsidRPr="00A361B2" w:rsidRDefault="00E91FB6" w:rsidP="007A290D">
      <w:pPr>
        <w:widowControl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B7AB906" w14:textId="39CB1CB6" w:rsidR="002E1054" w:rsidRPr="00A361B2" w:rsidRDefault="007B5ACF" w:rsidP="007A290D">
      <w:pPr>
        <w:widowControl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E71742" w:rsidRPr="00A361B2">
        <w:rPr>
          <w:rFonts w:ascii="Times New Roman" w:eastAsia="Times New Roman" w:hAnsi="Times New Roman" w:cs="Times New Roman"/>
          <w:sz w:val="24"/>
          <w:szCs w:val="24"/>
        </w:rPr>
        <w:t xml:space="preserve">. При </w:t>
      </w:r>
      <w:r w:rsidR="0011182A" w:rsidRPr="00A361B2">
        <w:rPr>
          <w:rFonts w:ascii="Times New Roman" w:eastAsia="Times New Roman" w:hAnsi="Times New Roman" w:cs="Times New Roman"/>
          <w:sz w:val="24"/>
          <w:szCs w:val="24"/>
        </w:rPr>
        <w:t>подготовке проектов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 xml:space="preserve"> документов транспортного планирования </w:t>
      </w:r>
      <w:r w:rsidR="0011182A" w:rsidRPr="00A361B2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="00ED6E5C" w:rsidRPr="00A361B2">
        <w:rPr>
          <w:rFonts w:ascii="Times New Roman" w:eastAsia="Times New Roman" w:hAnsi="Times New Roman" w:cs="Times New Roman"/>
          <w:sz w:val="24"/>
          <w:szCs w:val="24"/>
        </w:rPr>
        <w:t xml:space="preserve"> необходимо учитывать следующее:</w:t>
      </w:r>
      <w:r w:rsidR="004B087C" w:rsidRPr="00A36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18FDDD" w14:textId="77777777" w:rsidR="002E1054" w:rsidRPr="00A361B2" w:rsidRDefault="007B5ACF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ED6E5C" w:rsidRPr="00A361B2">
        <w:rPr>
          <w:rFonts w:ascii="Times New Roman" w:eastAsia="Times New Roman" w:hAnsi="Times New Roman" w:cs="Times New Roman"/>
          <w:sz w:val="24"/>
          <w:szCs w:val="24"/>
        </w:rPr>
        <w:t>.1. В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 xml:space="preserve">ыбор утверждаемого варианта реализации </w:t>
      </w:r>
      <w:r w:rsidR="00ED6E5C" w:rsidRPr="00A361B2">
        <w:rPr>
          <w:rFonts w:ascii="Times New Roman" w:eastAsia="Times New Roman" w:hAnsi="Times New Roman" w:cs="Times New Roman"/>
          <w:sz w:val="24"/>
          <w:szCs w:val="24"/>
        </w:rPr>
        <w:t>РКПТО должен производиться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 xml:space="preserve"> на основе сравнения:</w:t>
      </w:r>
    </w:p>
    <w:p w14:paraId="6FCFC33A" w14:textId="25026D7F" w:rsidR="002E1054" w:rsidRPr="00A361B2" w:rsidRDefault="00ED6E5C" w:rsidP="007A290D">
      <w:pPr>
        <w:widowControl w:val="0"/>
        <w:spacing w:after="0" w:line="240" w:lineRule="auto"/>
        <w:ind w:left="394" w:firstLine="1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 xml:space="preserve">прогнозных значений целевых показателей, обеспечиваемого каждым из </w:t>
      </w:r>
      <w:r w:rsidR="0011182A" w:rsidRPr="00A361B2">
        <w:rPr>
          <w:rFonts w:ascii="Times New Roman" w:eastAsia="Times New Roman" w:hAnsi="Times New Roman" w:cs="Times New Roman"/>
          <w:sz w:val="24"/>
          <w:szCs w:val="24"/>
        </w:rPr>
        <w:t>вариантов РКПТО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82A" w:rsidRPr="00A361B2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816DE7" w14:textId="6965091C" w:rsidR="002E1054" w:rsidRPr="00A361B2" w:rsidRDefault="00ED6E5C" w:rsidP="007A290D">
      <w:pPr>
        <w:widowControl w:val="0"/>
        <w:spacing w:after="0" w:line="240" w:lineRule="auto"/>
        <w:ind w:left="3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 xml:space="preserve">показателей социально-экономической эффективности вариантов реализации </w:t>
      </w:r>
      <w:r w:rsidR="0011182A" w:rsidRPr="00A361B2">
        <w:rPr>
          <w:rFonts w:ascii="Times New Roman" w:eastAsia="Times New Roman" w:hAnsi="Times New Roman" w:cs="Times New Roman"/>
          <w:sz w:val="24"/>
          <w:szCs w:val="24"/>
        </w:rPr>
        <w:t>РКПТО.</w:t>
      </w:r>
    </w:p>
    <w:p w14:paraId="5061E4B3" w14:textId="77777777" w:rsidR="002E1054" w:rsidRPr="00A361B2" w:rsidRDefault="007B5ACF" w:rsidP="007A29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ED6E5C" w:rsidRPr="00A361B2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>Для каждого прогнозного периода требуется апробация решений на математической модели.</w:t>
      </w:r>
    </w:p>
    <w:p w14:paraId="568F8031" w14:textId="77777777" w:rsidR="002E1054" w:rsidRPr="00A361B2" w:rsidRDefault="002E1054" w:rsidP="007A290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35B77C" w14:textId="77777777" w:rsidR="002E1054" w:rsidRPr="00A361B2" w:rsidRDefault="007B5ACF" w:rsidP="007A2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 xml:space="preserve">. Требования к качеству выполняемой работы: </w:t>
      </w:r>
    </w:p>
    <w:p w14:paraId="59CCE829" w14:textId="6A26A393" w:rsidR="002E1054" w:rsidRPr="00A361B2" w:rsidRDefault="00173BAA" w:rsidP="007A2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14.1.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 xml:space="preserve">Гарантийный срок на выполненную работу составляет 12 месяцев с даты подписания окончательного документа о приемке по Контракту. </w:t>
      </w:r>
    </w:p>
    <w:p w14:paraId="24F35E1D" w14:textId="2FC03F8D" w:rsidR="002E1054" w:rsidRPr="00A361B2" w:rsidRDefault="00173BAA" w:rsidP="007A2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14.2.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>Гарантийный срок распространяется на исправление и корректировку отчетных материалов при выявлении несоответствий требованиям Технического задания. Все недостатки устраняются за счет Исполнителя в течение гарантийного срока.</w:t>
      </w:r>
    </w:p>
    <w:p w14:paraId="276E439F" w14:textId="1C255102" w:rsidR="002E1054" w:rsidRPr="00A361B2" w:rsidRDefault="00173BAA" w:rsidP="007A2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14.3.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>Если в период гарантийного срока обнаружатся недостатки и дефекты результата выполненной работы, то Исполнитель (в случае, если не докажет отсутствие своей вины) обязан устранить их за свой счет и в сроки, согласованные Сторонами.</w:t>
      </w:r>
    </w:p>
    <w:p w14:paraId="4C24F05F" w14:textId="2C32EF43" w:rsidR="002E1054" w:rsidRPr="00A361B2" w:rsidRDefault="00173BAA" w:rsidP="007A2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14.4.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>Гарантийный срок в этом случае соответственно продлевается на период устранения недостатков и дефектов результата выполненной работы.</w:t>
      </w:r>
    </w:p>
    <w:p w14:paraId="40263C89" w14:textId="62E35FB5" w:rsidR="002E1054" w:rsidRPr="00A361B2" w:rsidRDefault="00173BAA" w:rsidP="007A2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14.5.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>В случае спора по поводу недостатков и дефектов выполненной работы или их причин по требованию любой из Сторон может быть назначена экспертиза. Расходы на экспертизу несет Исполнитель. Экспертная организация должна быть согласована обеими Сторонами.</w:t>
      </w:r>
    </w:p>
    <w:p w14:paraId="15ED2D50" w14:textId="77777777" w:rsidR="002E1054" w:rsidRPr="00A361B2" w:rsidRDefault="002E1054" w:rsidP="007A290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00BDC" w14:textId="77777777" w:rsidR="002E1054" w:rsidRPr="00A361B2" w:rsidRDefault="007B5ACF" w:rsidP="007A290D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>15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 xml:space="preserve">. Ожидаемые результаты: Отчет о выполнении НИР, содержащий следующую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информацию:</w:t>
      </w:r>
    </w:p>
    <w:p w14:paraId="0203E0CD" w14:textId="77777777" w:rsidR="002E1054" w:rsidRPr="00A361B2" w:rsidRDefault="007B5ACF" w:rsidP="007A290D">
      <w:pPr>
        <w:pStyle w:val="af9"/>
        <w:widowControl w:val="0"/>
        <w:tabs>
          <w:tab w:val="left" w:pos="422"/>
          <w:tab w:val="left" w:pos="85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40C87" w:rsidRPr="00A361B2">
        <w:rPr>
          <w:rFonts w:ascii="Times New Roman" w:eastAsia="Times New Roman" w:hAnsi="Times New Roman" w:cs="Times New Roman"/>
          <w:sz w:val="24"/>
          <w:szCs w:val="24"/>
        </w:rPr>
        <w:t>.1. М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>етодики проведения обследований транспортных и пассажирских потоков; объектов транспортной инфраструктуры; проведение социологического опроса.</w:t>
      </w:r>
    </w:p>
    <w:p w14:paraId="69D3BED5" w14:textId="77777777" w:rsidR="002E1054" w:rsidRPr="00A361B2" w:rsidRDefault="007B5ACF" w:rsidP="007A290D">
      <w:pPr>
        <w:pStyle w:val="af9"/>
        <w:widowControl w:val="0"/>
        <w:tabs>
          <w:tab w:val="left" w:pos="0"/>
          <w:tab w:val="left" w:pos="283"/>
          <w:tab w:val="left" w:pos="567"/>
          <w:tab w:val="left" w:pos="85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40C87" w:rsidRPr="00A361B2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>Массивы обследований в виде электронных таблиц.</w:t>
      </w:r>
    </w:p>
    <w:p w14:paraId="7B4CF195" w14:textId="77777777" w:rsidR="002E1054" w:rsidRPr="00A361B2" w:rsidRDefault="007B5ACF" w:rsidP="007A290D">
      <w:pPr>
        <w:pStyle w:val="af9"/>
        <w:widowControl w:val="0"/>
        <w:tabs>
          <w:tab w:val="left" w:pos="422"/>
          <w:tab w:val="left" w:pos="567"/>
          <w:tab w:val="left" w:pos="85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40C87" w:rsidRPr="00A361B2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>Результаты объезда объектов транспортной инфраструктуры.</w:t>
      </w:r>
    </w:p>
    <w:p w14:paraId="51DCC9CE" w14:textId="77777777" w:rsidR="002E1054" w:rsidRPr="00A361B2" w:rsidRDefault="007B5ACF" w:rsidP="007A290D">
      <w:pPr>
        <w:widowControl w:val="0"/>
        <w:tabs>
          <w:tab w:val="left" w:pos="422"/>
          <w:tab w:val="left" w:pos="85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>15.4.</w:t>
      </w:r>
      <w:r w:rsidR="00340C87" w:rsidRPr="00A36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>Массив данных сотовых операторов по сезонам зима/весна/лето.</w:t>
      </w:r>
    </w:p>
    <w:p w14:paraId="1E36B43D" w14:textId="55C9DF90" w:rsidR="002E1054" w:rsidRPr="00A361B2" w:rsidRDefault="00340C87" w:rsidP="007A290D">
      <w:pPr>
        <w:pStyle w:val="af9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5ACF" w:rsidRPr="00A361B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361B2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>Паспорта математических моделей транспортных систем</w:t>
      </w:r>
      <w:r w:rsidR="002D5BB4" w:rsidRPr="00A361B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1182A" w:rsidRPr="00A361B2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087C" w:rsidRPr="00A36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AD37D1" w14:textId="085638D0" w:rsidR="002E1054" w:rsidRPr="00A361B2" w:rsidRDefault="007B5ACF" w:rsidP="007A290D">
      <w:pPr>
        <w:pStyle w:val="af9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40C87" w:rsidRPr="00A361B2">
        <w:rPr>
          <w:rFonts w:ascii="Times New Roman" w:eastAsia="Times New Roman" w:hAnsi="Times New Roman" w:cs="Times New Roman"/>
          <w:sz w:val="24"/>
          <w:szCs w:val="24"/>
        </w:rPr>
        <w:t>.6.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>Математические модели транспортных систем</w:t>
      </w:r>
      <w:r w:rsidR="002D5BB4" w:rsidRPr="00A361B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1182A" w:rsidRPr="00A361B2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087C" w:rsidRPr="00A36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виде, включая все данные, необходимые для их эксплуатации (содержащие цифровую карту территории </w:t>
      </w:r>
      <w:r w:rsidR="0011182A" w:rsidRPr="00A361B2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 xml:space="preserve"> с подробностью по дорожно-транспортной сети и застройке, соответствующую подробности не менее масштаба 1:100 000, векторное представление графа транспортной сети и системы транспортных районов, базы данных атрибутов графа транспортной системы и транспортных районов, матрицы корреспонденций, и иную необходимую информацию). </w:t>
      </w:r>
    </w:p>
    <w:p w14:paraId="1743147C" w14:textId="790841F5" w:rsidR="002E1054" w:rsidRPr="00A361B2" w:rsidRDefault="007B5ACF" w:rsidP="007A290D">
      <w:pPr>
        <w:pStyle w:val="af9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40C87" w:rsidRPr="00A361B2">
        <w:rPr>
          <w:rFonts w:ascii="Times New Roman" w:eastAsia="Times New Roman" w:hAnsi="Times New Roman" w:cs="Times New Roman"/>
          <w:sz w:val="24"/>
          <w:szCs w:val="24"/>
        </w:rPr>
        <w:t xml:space="preserve">.7.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РСТО </w:t>
      </w:r>
      <w:r w:rsidR="0011182A" w:rsidRPr="00A361B2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759E6F" w14:textId="7850EED4" w:rsidR="002E1054" w:rsidRPr="00A361B2" w:rsidRDefault="007B5ACF" w:rsidP="007A290D">
      <w:pPr>
        <w:pStyle w:val="af9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40C87" w:rsidRPr="00A361B2">
        <w:rPr>
          <w:rFonts w:ascii="Times New Roman" w:eastAsia="Times New Roman" w:hAnsi="Times New Roman" w:cs="Times New Roman"/>
          <w:sz w:val="24"/>
          <w:szCs w:val="24"/>
        </w:rPr>
        <w:t xml:space="preserve">.8. Проект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 xml:space="preserve">РСТО </w:t>
      </w:r>
      <w:r w:rsidR="0011182A" w:rsidRPr="00A361B2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B049F4" w:rsidRPr="00A361B2">
        <w:rPr>
          <w:rFonts w:ascii="Times New Roman" w:eastAsia="Times New Roman" w:hAnsi="Times New Roman" w:cs="Times New Roman"/>
          <w:sz w:val="24"/>
          <w:szCs w:val="24"/>
        </w:rPr>
        <w:t xml:space="preserve"> 5 лет</w:t>
      </w:r>
      <w:r w:rsidR="008E4579" w:rsidRPr="00A36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4BC371" w14:textId="6A503439" w:rsidR="002E1054" w:rsidRPr="00A361B2" w:rsidRDefault="007B5ACF" w:rsidP="007A290D">
      <w:pPr>
        <w:widowControl w:val="0"/>
        <w:tabs>
          <w:tab w:val="left" w:pos="567"/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ab/>
        <w:t xml:space="preserve">15.9.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 xml:space="preserve">Проект РКПТО </w:t>
      </w:r>
      <w:r w:rsidR="0011182A" w:rsidRPr="00A361B2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 xml:space="preserve"> на 5 лет</w:t>
      </w:r>
      <w:r w:rsidR="008E4579" w:rsidRPr="00A36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95ABF4" w14:textId="1BB7020A" w:rsidR="002E1054" w:rsidRPr="00A361B2" w:rsidRDefault="002D5BB4" w:rsidP="007A290D">
      <w:pPr>
        <w:pStyle w:val="af9"/>
        <w:widowControl w:val="0"/>
        <w:tabs>
          <w:tab w:val="left" w:pos="851"/>
          <w:tab w:val="left" w:pos="99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по внесению изменений в комплексный план транспортного обслуживания железнодорожным транспортом, региональные программы развития водного, воздушного транспорта, схема территориального планирования </w:t>
      </w:r>
      <w:r w:rsidR="0011182A" w:rsidRPr="00A361B2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Pr="00A361B2">
        <w:rPr>
          <w:rFonts w:ascii="Times New Roman" w:eastAsia="Times New Roman" w:hAnsi="Times New Roman" w:cs="Times New Roman"/>
          <w:sz w:val="24"/>
          <w:szCs w:val="24"/>
        </w:rPr>
        <w:t>, концепции, мастер-планы развития видов транспорта (при необходимости).</w:t>
      </w:r>
    </w:p>
    <w:p w14:paraId="6BF28AAD" w14:textId="77777777" w:rsidR="002E1054" w:rsidRPr="00A361B2" w:rsidRDefault="002E1054" w:rsidP="007A290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F0349" w14:textId="77777777" w:rsidR="00460B17" w:rsidRPr="00A361B2" w:rsidRDefault="00460B17" w:rsidP="007A290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5ACF" w:rsidRPr="00A361B2">
        <w:rPr>
          <w:rFonts w:ascii="Times New Roman" w:eastAsia="Times New Roman" w:hAnsi="Times New Roman" w:cs="Times New Roman"/>
          <w:sz w:val="24"/>
          <w:szCs w:val="24"/>
        </w:rPr>
        <w:t>6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>. Перечень этапов, их содержание и сроки выполнения и предоставления отчетной документации:</w:t>
      </w:r>
      <w:r w:rsidR="002D5BB4" w:rsidRPr="00A361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EDEBDA" w14:textId="77777777" w:rsidR="002E1054" w:rsidRPr="00A361B2" w:rsidRDefault="002D5BB4" w:rsidP="007A290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 xml:space="preserve">работа выполняется в один этап. </w:t>
      </w:r>
    </w:p>
    <w:p w14:paraId="367DC5FD" w14:textId="77777777" w:rsidR="002E1054" w:rsidRPr="00A361B2" w:rsidRDefault="002E1054" w:rsidP="007A290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2152CE" w14:textId="77777777" w:rsidR="002E1054" w:rsidRPr="00A361B2" w:rsidRDefault="007B5ACF" w:rsidP="007A290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60B17" w:rsidRPr="00A361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разрабатываемой документации: </w:t>
      </w:r>
    </w:p>
    <w:p w14:paraId="23725EC9" w14:textId="36AC9EBA" w:rsidR="002E1054" w:rsidRPr="00A361B2" w:rsidRDefault="00173BAA" w:rsidP="007A29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17.1.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>Научно-технические отчеты и приложения оформляются в соответствии с ГОСТ 7.32-2017.</w:t>
      </w:r>
    </w:p>
    <w:p w14:paraId="75AB1677" w14:textId="2E59AE93" w:rsidR="002E1054" w:rsidRPr="00A361B2" w:rsidRDefault="00173BAA" w:rsidP="007A29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17.2.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>Отчетные материалы предоставляются в виде томов (книг) в переплетах формата А4 (297х210) в двух бумажных экземплярах и на USB носителях (2 экземпляра), с цветными иллюстрациями.</w:t>
      </w:r>
    </w:p>
    <w:p w14:paraId="3F89BE14" w14:textId="1745309C" w:rsidR="002E1054" w:rsidRPr="00A361B2" w:rsidRDefault="00173BAA" w:rsidP="007A29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17.3.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>В электронном виде:</w:t>
      </w:r>
    </w:p>
    <w:p w14:paraId="224DE002" w14:textId="77777777" w:rsidR="002E1054" w:rsidRPr="00A361B2" w:rsidRDefault="002D5BB4" w:rsidP="007A29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 xml:space="preserve"> - карты (схемы) и фотоматериалы в форматах Word, Excel, PowerPoint с открытым доступом к редактированию (за исключением рисунков и графических изображений), копированию, печати, как всего документа, так и его отдельных частей;</w:t>
      </w:r>
    </w:p>
    <w:p w14:paraId="20975EEE" w14:textId="77777777" w:rsidR="002E1054" w:rsidRPr="00A361B2" w:rsidRDefault="002D5BB4" w:rsidP="007A29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>- текстовые документы в формате *.</w:t>
      </w:r>
      <w:proofErr w:type="spellStart"/>
      <w:r w:rsidRPr="00A361B2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A361B2">
        <w:rPr>
          <w:rFonts w:ascii="Times New Roman" w:eastAsia="Times New Roman" w:hAnsi="Times New Roman" w:cs="Times New Roman"/>
          <w:sz w:val="24"/>
          <w:szCs w:val="24"/>
        </w:rPr>
        <w:t xml:space="preserve"> и в формате средства их разработки (Microsoft Word, Excel); </w:t>
      </w:r>
    </w:p>
    <w:p w14:paraId="6A219EC2" w14:textId="77777777" w:rsidR="002E1054" w:rsidRPr="00A361B2" w:rsidRDefault="002D5BB4" w:rsidP="007A29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>- схемы, рисунки и другие графические материалы в формате *.</w:t>
      </w:r>
      <w:proofErr w:type="spellStart"/>
      <w:r w:rsidRPr="00A361B2">
        <w:rPr>
          <w:rFonts w:ascii="Times New Roman" w:eastAsia="Times New Roman" w:hAnsi="Times New Roman" w:cs="Times New Roman"/>
          <w:sz w:val="24"/>
          <w:szCs w:val="24"/>
        </w:rPr>
        <w:t>dwg</w:t>
      </w:r>
      <w:proofErr w:type="spellEnd"/>
      <w:r w:rsidRPr="00A361B2">
        <w:rPr>
          <w:rFonts w:ascii="Times New Roman" w:eastAsia="Times New Roman" w:hAnsi="Times New Roman" w:cs="Times New Roman"/>
          <w:sz w:val="24"/>
          <w:szCs w:val="24"/>
        </w:rPr>
        <w:t xml:space="preserve">  или  *.</w:t>
      </w:r>
      <w:proofErr w:type="spellStart"/>
      <w:r w:rsidRPr="00A361B2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A361B2">
        <w:rPr>
          <w:rFonts w:ascii="Times New Roman" w:eastAsia="Times New Roman" w:hAnsi="Times New Roman" w:cs="Times New Roman"/>
          <w:sz w:val="24"/>
          <w:szCs w:val="24"/>
        </w:rPr>
        <w:t>,  а  также  в  формате  средства  их разработки;</w:t>
      </w:r>
    </w:p>
    <w:p w14:paraId="26D47190" w14:textId="77777777" w:rsidR="002E1054" w:rsidRPr="00A361B2" w:rsidRDefault="002D5BB4" w:rsidP="007A29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>- презентация в формате *.</w:t>
      </w:r>
      <w:proofErr w:type="spellStart"/>
      <w:r w:rsidRPr="00A361B2">
        <w:rPr>
          <w:rFonts w:ascii="Times New Roman" w:eastAsia="Times New Roman" w:hAnsi="Times New Roman" w:cs="Times New Roman"/>
          <w:sz w:val="24"/>
          <w:szCs w:val="24"/>
        </w:rPr>
        <w:t>ppt</w:t>
      </w:r>
      <w:proofErr w:type="spellEnd"/>
      <w:r w:rsidRPr="00A361B2">
        <w:rPr>
          <w:rFonts w:ascii="Times New Roman" w:eastAsia="Times New Roman" w:hAnsi="Times New Roman" w:cs="Times New Roman"/>
          <w:sz w:val="24"/>
          <w:szCs w:val="24"/>
        </w:rPr>
        <w:t>, *</w:t>
      </w:r>
      <w:proofErr w:type="spellStart"/>
      <w:r w:rsidRPr="00A361B2">
        <w:rPr>
          <w:rFonts w:ascii="Times New Roman" w:eastAsia="Times New Roman" w:hAnsi="Times New Roman" w:cs="Times New Roman"/>
          <w:sz w:val="24"/>
          <w:szCs w:val="24"/>
        </w:rPr>
        <w:t>pptx</w:t>
      </w:r>
      <w:proofErr w:type="spellEnd"/>
      <w:r w:rsidRPr="00A361B2">
        <w:rPr>
          <w:rFonts w:ascii="Times New Roman" w:eastAsia="Times New Roman" w:hAnsi="Times New Roman" w:cs="Times New Roman"/>
          <w:sz w:val="24"/>
          <w:szCs w:val="24"/>
        </w:rPr>
        <w:t>, и *.</w:t>
      </w:r>
      <w:proofErr w:type="spellStart"/>
      <w:r w:rsidRPr="00A361B2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A361B2">
        <w:rPr>
          <w:rFonts w:ascii="Times New Roman" w:eastAsia="Times New Roman" w:hAnsi="Times New Roman" w:cs="Times New Roman"/>
          <w:sz w:val="24"/>
          <w:szCs w:val="24"/>
        </w:rPr>
        <w:t xml:space="preserve"> с открытым доступом к редактированию;</w:t>
      </w:r>
    </w:p>
    <w:p w14:paraId="3F15692B" w14:textId="77777777" w:rsidR="002E1054" w:rsidRPr="00A361B2" w:rsidRDefault="002D5BB4" w:rsidP="007A29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>- все документы иных форматов должны быть приведены к формату *.</w:t>
      </w:r>
      <w:proofErr w:type="spellStart"/>
      <w:r w:rsidRPr="00A361B2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A36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7077E1" w14:textId="6E9B6C63" w:rsidR="002E1054" w:rsidRPr="00A361B2" w:rsidRDefault="00173BAA" w:rsidP="007A29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17.4. 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>Математические модели передаются в формате используемого программного обеспечения, пригодном для дальнейшего просмотра, использования, изменения и расчета.</w:t>
      </w:r>
    </w:p>
    <w:p w14:paraId="7CB3C3BB" w14:textId="77777777" w:rsidR="002E1054" w:rsidRPr="00A361B2" w:rsidRDefault="002E1054" w:rsidP="007A29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68EAB3" w14:textId="77777777" w:rsidR="00460B17" w:rsidRPr="00A361B2" w:rsidRDefault="007B5ACF" w:rsidP="007A290D">
      <w:pPr>
        <w:tabs>
          <w:tab w:val="left" w:pos="779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>18</w:t>
      </w:r>
      <w:r w:rsidR="002D5BB4" w:rsidRPr="00A361B2">
        <w:rPr>
          <w:rFonts w:ascii="Times New Roman" w:eastAsia="Times New Roman" w:hAnsi="Times New Roman" w:cs="Times New Roman"/>
          <w:sz w:val="24"/>
          <w:szCs w:val="24"/>
        </w:rPr>
        <w:t xml:space="preserve">. Порядок сдачи-приемки исключительного права на результаты интеллектуальной деятельности: </w:t>
      </w:r>
    </w:p>
    <w:p w14:paraId="2F00A1FB" w14:textId="77777777" w:rsidR="002E1054" w:rsidRPr="007A290D" w:rsidRDefault="002D5BB4" w:rsidP="007A290D">
      <w:pPr>
        <w:tabs>
          <w:tab w:val="left" w:pos="779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B2">
        <w:rPr>
          <w:rFonts w:ascii="Times New Roman" w:eastAsia="Times New Roman" w:hAnsi="Times New Roman" w:cs="Times New Roman"/>
          <w:sz w:val="24"/>
          <w:szCs w:val="24"/>
        </w:rPr>
        <w:t>Исполнитель обязуется в течение 30 (Тридцати) календарных дней после подписания документа о приемке передать в собственность Заказчику в соответствии с Гражданским кодексом РФ исключительное право на результаты интеллектуальной деятельности</w:t>
      </w:r>
      <w:r w:rsidRPr="00A361B2">
        <w:rPr>
          <w:rFonts w:ascii="Times New Roman" w:eastAsia="Times New Roman" w:hAnsi="Times New Roman" w:cs="Times New Roman"/>
          <w:spacing w:val="-2"/>
          <w:sz w:val="24"/>
          <w:szCs w:val="24"/>
        </w:rPr>
        <w:t>, созданные в рамках исполнения Контракта.</w:t>
      </w:r>
    </w:p>
    <w:p w14:paraId="4652E290" w14:textId="77777777" w:rsidR="002E1054" w:rsidRPr="007A290D" w:rsidRDefault="002E1054" w:rsidP="007A290D">
      <w:pPr>
        <w:tabs>
          <w:tab w:val="left" w:pos="779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E1054" w:rsidRPr="007A290D">
      <w:type w:val="continuous"/>
      <w:pgSz w:w="11906" w:h="16838"/>
      <w:pgMar w:top="1134" w:right="850" w:bottom="794" w:left="1134" w:header="709" w:footer="709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КонсультантПлюс" w:date="2021-04-07T15:36:00Z" w:initials="К+ 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 необходимости включаются сроки, не позднее которых заказчик должен передать подрядчику материалы (оборудование), необходимые для выполнения позиции (п. 2.7 Методики составления графика строительно-монтажных работ, утвержденной Приказом Минстроя России N 336/пр).</w:t>
      </w:r>
    </w:p>
  </w:comment>
  <w:comment w:id="1" w:author="КонсультантПлюс" w:date="2021-04-07T15:32:00Z" w:initials="К+ 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Указываются количество и единицы измерения работ, подлежащих выполнению. Данные сведения заказчик определяет самостоятельно на основании утвержденной проектной документации (п. 2.6 Методики составления графика строительно-монтажных работ, утвержденной Приказом Минстроя России N 336/пр).</w:t>
      </w:r>
    </w:p>
  </w:comment>
  <w:comment w:id="2" w:author="КонсультантПлюс" w:date="2021-04-07T15:35:00Z" w:initials="К+ 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Указываются даты начала и окончания выполнения работ либо период их выполнения, исчисляемый со дня наступления определенного события. В качестве единиц времени могут быть приняты день, неделя, месяц.</w:t>
      </w:r>
    </w:p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 определении срока выполнения работ необходимо учитывать их строгую технологическую последовательность (п. 2.5 Методики составления графика строительно-монтажных работ, утвержденной Приказом Минстроя России N 336/пр).</w:t>
      </w:r>
    </w:p>
  </w:comment>
  <w:comment w:id="3" w:author="КонсультантПлюс" w:date="2021-04-07T17:35:00Z" w:initials="К+ 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Сведения включаются на основании утвержденной проектной документации. Необходимость их указания, степень детализации и количество заказчик определяет самостоятельно, в том числе исходя из сложности объекта, условий контракта, особенностей объекта закупки, а также приемки выполненных работ. Каждая позиция  должна иметь сметную стоимость (п. п.  2.4, 2.8 Методики составления графика строительно-монтажных работ, утвержденной Приказом Минстроя России N 336/пр).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4" w15:done="0"/>
  <w15:commentEx w15:paraId="00000005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4A4F4A5"/>
  <w16cid:commentId w16cid:paraId="00000002" w16cid:durableId="52DDA647"/>
  <w16cid:commentId w16cid:paraId="00000004" w16cid:durableId="3E6D4B16"/>
  <w16cid:commentId w16cid:paraId="00000005" w16cid:durableId="03D7CA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3AB" w14:textId="77777777" w:rsidR="001406CA" w:rsidRDefault="001406CA">
      <w:pPr>
        <w:spacing w:after="0" w:line="240" w:lineRule="auto"/>
      </w:pPr>
      <w:r>
        <w:separator/>
      </w:r>
    </w:p>
  </w:endnote>
  <w:endnote w:type="continuationSeparator" w:id="0">
    <w:p w14:paraId="1FEB07E4" w14:textId="77777777" w:rsidR="001406CA" w:rsidRDefault="0014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F731" w14:textId="77777777" w:rsidR="001406CA" w:rsidRDefault="001406CA">
      <w:pPr>
        <w:spacing w:after="0" w:line="240" w:lineRule="auto"/>
      </w:pPr>
      <w:r>
        <w:separator/>
      </w:r>
    </w:p>
  </w:footnote>
  <w:footnote w:type="continuationSeparator" w:id="0">
    <w:p w14:paraId="40245A36" w14:textId="77777777" w:rsidR="001406CA" w:rsidRDefault="001406CA">
      <w:pPr>
        <w:spacing w:after="0" w:line="240" w:lineRule="auto"/>
      </w:pPr>
      <w:r>
        <w:continuationSeparator/>
      </w:r>
    </w:p>
  </w:footnote>
  <w:footnote w:id="1">
    <w:p w14:paraId="53847C19" w14:textId="21440BE6" w:rsidR="007A290D" w:rsidRDefault="007A290D" w:rsidP="007A290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7A290D">
        <w:t>Протокол заседания Экспертного совета Министерства транспорта Российской Федерации по мониторингу и оценке разработки документов транспортного планирования субъектов Российской Федерации от 27.11.2023 № СС-62</w:t>
      </w:r>
      <w:r>
        <w:t xml:space="preserve"> (</w:t>
      </w:r>
      <w:hyperlink r:id="rId1" w:history="1">
        <w:r w:rsidRPr="0021209B">
          <w:rPr>
            <w:rStyle w:val="af"/>
          </w:rPr>
          <w:t>https://mintrans.gov.ru/file/499803</w:t>
        </w:r>
      </w:hyperlink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5E"/>
    <w:multiLevelType w:val="multilevel"/>
    <w:tmpl w:val="1EB094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D34C03"/>
    <w:multiLevelType w:val="hybridMultilevel"/>
    <w:tmpl w:val="B51A41CA"/>
    <w:lvl w:ilvl="0" w:tplc="5B3C9E06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F7F2CB1A">
      <w:start w:val="1"/>
      <w:numFmt w:val="lowerLetter"/>
      <w:lvlText w:val="%2."/>
      <w:lvlJc w:val="left"/>
      <w:pPr>
        <w:ind w:left="1790" w:hanging="360"/>
      </w:pPr>
    </w:lvl>
    <w:lvl w:ilvl="2" w:tplc="58D413D4">
      <w:start w:val="1"/>
      <w:numFmt w:val="lowerRoman"/>
      <w:lvlText w:val="%3."/>
      <w:lvlJc w:val="right"/>
      <w:pPr>
        <w:ind w:left="2510" w:hanging="180"/>
      </w:pPr>
    </w:lvl>
    <w:lvl w:ilvl="3" w:tplc="ECC02B66">
      <w:start w:val="1"/>
      <w:numFmt w:val="decimal"/>
      <w:lvlText w:val="%4."/>
      <w:lvlJc w:val="left"/>
      <w:pPr>
        <w:ind w:left="3230" w:hanging="360"/>
      </w:pPr>
    </w:lvl>
    <w:lvl w:ilvl="4" w:tplc="65CCD1E4">
      <w:start w:val="1"/>
      <w:numFmt w:val="lowerLetter"/>
      <w:lvlText w:val="%5."/>
      <w:lvlJc w:val="left"/>
      <w:pPr>
        <w:ind w:left="3950" w:hanging="360"/>
      </w:pPr>
    </w:lvl>
    <w:lvl w:ilvl="5" w:tplc="D37A6F20">
      <w:start w:val="1"/>
      <w:numFmt w:val="lowerRoman"/>
      <w:lvlText w:val="%6."/>
      <w:lvlJc w:val="right"/>
      <w:pPr>
        <w:ind w:left="4670" w:hanging="180"/>
      </w:pPr>
    </w:lvl>
    <w:lvl w:ilvl="6" w:tplc="A49429DC">
      <w:start w:val="1"/>
      <w:numFmt w:val="decimal"/>
      <w:lvlText w:val="%7."/>
      <w:lvlJc w:val="left"/>
      <w:pPr>
        <w:ind w:left="5390" w:hanging="360"/>
      </w:pPr>
    </w:lvl>
    <w:lvl w:ilvl="7" w:tplc="66A65B12">
      <w:start w:val="1"/>
      <w:numFmt w:val="lowerLetter"/>
      <w:lvlText w:val="%8."/>
      <w:lvlJc w:val="left"/>
      <w:pPr>
        <w:ind w:left="6110" w:hanging="360"/>
      </w:pPr>
    </w:lvl>
    <w:lvl w:ilvl="8" w:tplc="4A70FA90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3E52431"/>
    <w:multiLevelType w:val="hybridMultilevel"/>
    <w:tmpl w:val="22C2CD6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3D1803"/>
    <w:multiLevelType w:val="hybridMultilevel"/>
    <w:tmpl w:val="C1381FBA"/>
    <w:lvl w:ilvl="0" w:tplc="6F825216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917602D0">
      <w:start w:val="1"/>
      <w:numFmt w:val="lowerLetter"/>
      <w:lvlText w:val="%2."/>
      <w:lvlJc w:val="left"/>
      <w:pPr>
        <w:ind w:left="1474" w:hanging="360"/>
      </w:pPr>
    </w:lvl>
    <w:lvl w:ilvl="2" w:tplc="5BDECE30">
      <w:start w:val="1"/>
      <w:numFmt w:val="lowerRoman"/>
      <w:lvlText w:val="%3."/>
      <w:lvlJc w:val="right"/>
      <w:pPr>
        <w:ind w:left="2194" w:hanging="180"/>
      </w:pPr>
    </w:lvl>
    <w:lvl w:ilvl="3" w:tplc="AE36DC42">
      <w:start w:val="1"/>
      <w:numFmt w:val="decimal"/>
      <w:lvlText w:val="%4."/>
      <w:lvlJc w:val="left"/>
      <w:pPr>
        <w:ind w:left="2914" w:hanging="360"/>
      </w:pPr>
    </w:lvl>
    <w:lvl w:ilvl="4" w:tplc="53185994">
      <w:start w:val="1"/>
      <w:numFmt w:val="lowerLetter"/>
      <w:lvlText w:val="%5."/>
      <w:lvlJc w:val="left"/>
      <w:pPr>
        <w:ind w:left="3634" w:hanging="360"/>
      </w:pPr>
    </w:lvl>
    <w:lvl w:ilvl="5" w:tplc="F2F2EFCA">
      <w:start w:val="1"/>
      <w:numFmt w:val="lowerRoman"/>
      <w:lvlText w:val="%6."/>
      <w:lvlJc w:val="right"/>
      <w:pPr>
        <w:ind w:left="4354" w:hanging="180"/>
      </w:pPr>
    </w:lvl>
    <w:lvl w:ilvl="6" w:tplc="D8222528">
      <w:start w:val="1"/>
      <w:numFmt w:val="decimal"/>
      <w:lvlText w:val="%7."/>
      <w:lvlJc w:val="left"/>
      <w:pPr>
        <w:ind w:left="5074" w:hanging="360"/>
      </w:pPr>
    </w:lvl>
    <w:lvl w:ilvl="7" w:tplc="B2C4A338">
      <w:start w:val="1"/>
      <w:numFmt w:val="lowerLetter"/>
      <w:lvlText w:val="%8."/>
      <w:lvlJc w:val="left"/>
      <w:pPr>
        <w:ind w:left="5794" w:hanging="360"/>
      </w:pPr>
    </w:lvl>
    <w:lvl w:ilvl="8" w:tplc="1BA28A76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054A24C1"/>
    <w:multiLevelType w:val="multilevel"/>
    <w:tmpl w:val="4EC0A02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4C3B2F"/>
    <w:multiLevelType w:val="hybridMultilevel"/>
    <w:tmpl w:val="7BD87590"/>
    <w:lvl w:ilvl="0" w:tplc="BA1EAED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F6A7F2">
      <w:start w:val="1"/>
      <w:numFmt w:val="lowerLetter"/>
      <w:lvlText w:val="%2."/>
      <w:lvlJc w:val="left"/>
      <w:pPr>
        <w:ind w:left="1440" w:hanging="360"/>
      </w:pPr>
    </w:lvl>
    <w:lvl w:ilvl="2" w:tplc="739A7C1C">
      <w:start w:val="1"/>
      <w:numFmt w:val="lowerRoman"/>
      <w:lvlText w:val="%3."/>
      <w:lvlJc w:val="right"/>
      <w:pPr>
        <w:ind w:left="2160" w:hanging="180"/>
      </w:pPr>
    </w:lvl>
    <w:lvl w:ilvl="3" w:tplc="BAA84AA6">
      <w:start w:val="1"/>
      <w:numFmt w:val="decimal"/>
      <w:lvlText w:val="%4."/>
      <w:lvlJc w:val="left"/>
      <w:pPr>
        <w:ind w:left="2880" w:hanging="360"/>
      </w:pPr>
    </w:lvl>
    <w:lvl w:ilvl="4" w:tplc="1AB88572">
      <w:start w:val="1"/>
      <w:numFmt w:val="lowerLetter"/>
      <w:lvlText w:val="%5."/>
      <w:lvlJc w:val="left"/>
      <w:pPr>
        <w:ind w:left="3600" w:hanging="360"/>
      </w:pPr>
    </w:lvl>
    <w:lvl w:ilvl="5" w:tplc="0544746A">
      <w:start w:val="1"/>
      <w:numFmt w:val="lowerRoman"/>
      <w:lvlText w:val="%6."/>
      <w:lvlJc w:val="right"/>
      <w:pPr>
        <w:ind w:left="4320" w:hanging="180"/>
      </w:pPr>
    </w:lvl>
    <w:lvl w:ilvl="6" w:tplc="7E2273BE">
      <w:start w:val="1"/>
      <w:numFmt w:val="decimal"/>
      <w:lvlText w:val="%7."/>
      <w:lvlJc w:val="left"/>
      <w:pPr>
        <w:ind w:left="5040" w:hanging="360"/>
      </w:pPr>
    </w:lvl>
    <w:lvl w:ilvl="7" w:tplc="CD4C80F2">
      <w:start w:val="1"/>
      <w:numFmt w:val="lowerLetter"/>
      <w:lvlText w:val="%8."/>
      <w:lvlJc w:val="left"/>
      <w:pPr>
        <w:ind w:left="5760" w:hanging="360"/>
      </w:pPr>
    </w:lvl>
    <w:lvl w:ilvl="8" w:tplc="3B662F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A65CF"/>
    <w:multiLevelType w:val="hybridMultilevel"/>
    <w:tmpl w:val="0A1E8E72"/>
    <w:lvl w:ilvl="0" w:tplc="23DAAA14">
      <w:start w:val="1"/>
      <w:numFmt w:val="decimal"/>
      <w:lvlText w:val="%1)"/>
      <w:lvlJc w:val="left"/>
      <w:pPr>
        <w:ind w:left="720" w:hanging="360"/>
      </w:pPr>
    </w:lvl>
    <w:lvl w:ilvl="1" w:tplc="3D4C09A0">
      <w:start w:val="1"/>
      <w:numFmt w:val="lowerLetter"/>
      <w:lvlText w:val="%2."/>
      <w:lvlJc w:val="left"/>
      <w:pPr>
        <w:ind w:left="1440" w:hanging="360"/>
      </w:pPr>
    </w:lvl>
    <w:lvl w:ilvl="2" w:tplc="9C3C2316">
      <w:start w:val="1"/>
      <w:numFmt w:val="lowerRoman"/>
      <w:lvlText w:val="%3."/>
      <w:lvlJc w:val="right"/>
      <w:pPr>
        <w:ind w:left="2160" w:hanging="180"/>
      </w:pPr>
    </w:lvl>
    <w:lvl w:ilvl="3" w:tplc="78E6AE94">
      <w:start w:val="1"/>
      <w:numFmt w:val="decimal"/>
      <w:lvlText w:val="%4."/>
      <w:lvlJc w:val="left"/>
      <w:pPr>
        <w:ind w:left="2880" w:hanging="360"/>
      </w:pPr>
    </w:lvl>
    <w:lvl w:ilvl="4" w:tplc="07188324">
      <w:start w:val="1"/>
      <w:numFmt w:val="lowerLetter"/>
      <w:lvlText w:val="%5."/>
      <w:lvlJc w:val="left"/>
      <w:pPr>
        <w:ind w:left="3600" w:hanging="360"/>
      </w:pPr>
    </w:lvl>
    <w:lvl w:ilvl="5" w:tplc="6568C38C">
      <w:start w:val="1"/>
      <w:numFmt w:val="lowerRoman"/>
      <w:lvlText w:val="%6."/>
      <w:lvlJc w:val="right"/>
      <w:pPr>
        <w:ind w:left="4320" w:hanging="180"/>
      </w:pPr>
    </w:lvl>
    <w:lvl w:ilvl="6" w:tplc="7EA05B2A">
      <w:start w:val="1"/>
      <w:numFmt w:val="decimal"/>
      <w:lvlText w:val="%7."/>
      <w:lvlJc w:val="left"/>
      <w:pPr>
        <w:ind w:left="5040" w:hanging="360"/>
      </w:pPr>
    </w:lvl>
    <w:lvl w:ilvl="7" w:tplc="CF98833C">
      <w:start w:val="1"/>
      <w:numFmt w:val="lowerLetter"/>
      <w:lvlText w:val="%8."/>
      <w:lvlJc w:val="left"/>
      <w:pPr>
        <w:ind w:left="5760" w:hanging="360"/>
      </w:pPr>
    </w:lvl>
    <w:lvl w:ilvl="8" w:tplc="1136A4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162E6"/>
    <w:multiLevelType w:val="hybridMultilevel"/>
    <w:tmpl w:val="B11AD1B2"/>
    <w:lvl w:ilvl="0" w:tplc="46AE0EE8">
      <w:start w:val="1"/>
      <w:numFmt w:val="decimal"/>
      <w:lvlText w:val="%1."/>
      <w:lvlJc w:val="left"/>
    </w:lvl>
    <w:lvl w:ilvl="1" w:tplc="4B461D00">
      <w:start w:val="1"/>
      <w:numFmt w:val="lowerLetter"/>
      <w:lvlText w:val="%2."/>
      <w:lvlJc w:val="left"/>
      <w:pPr>
        <w:ind w:left="1440" w:hanging="360"/>
      </w:pPr>
    </w:lvl>
    <w:lvl w:ilvl="2" w:tplc="DA50CDE2">
      <w:start w:val="1"/>
      <w:numFmt w:val="lowerRoman"/>
      <w:lvlText w:val="%3."/>
      <w:lvlJc w:val="right"/>
      <w:pPr>
        <w:ind w:left="2160" w:hanging="180"/>
      </w:pPr>
    </w:lvl>
    <w:lvl w:ilvl="3" w:tplc="0922A382">
      <w:start w:val="1"/>
      <w:numFmt w:val="decimal"/>
      <w:lvlText w:val="%4."/>
      <w:lvlJc w:val="left"/>
      <w:pPr>
        <w:ind w:left="2880" w:hanging="360"/>
      </w:pPr>
    </w:lvl>
    <w:lvl w:ilvl="4" w:tplc="4B22BB14">
      <w:start w:val="1"/>
      <w:numFmt w:val="lowerLetter"/>
      <w:lvlText w:val="%5."/>
      <w:lvlJc w:val="left"/>
      <w:pPr>
        <w:ind w:left="3600" w:hanging="360"/>
      </w:pPr>
    </w:lvl>
    <w:lvl w:ilvl="5" w:tplc="7E68C3B8">
      <w:start w:val="1"/>
      <w:numFmt w:val="lowerRoman"/>
      <w:lvlText w:val="%6."/>
      <w:lvlJc w:val="right"/>
      <w:pPr>
        <w:ind w:left="4320" w:hanging="180"/>
      </w:pPr>
    </w:lvl>
    <w:lvl w:ilvl="6" w:tplc="0B0404A6">
      <w:start w:val="1"/>
      <w:numFmt w:val="decimal"/>
      <w:lvlText w:val="%7."/>
      <w:lvlJc w:val="left"/>
      <w:pPr>
        <w:ind w:left="5040" w:hanging="360"/>
      </w:pPr>
    </w:lvl>
    <w:lvl w:ilvl="7" w:tplc="A790EB94">
      <w:start w:val="1"/>
      <w:numFmt w:val="lowerLetter"/>
      <w:lvlText w:val="%8."/>
      <w:lvlJc w:val="left"/>
      <w:pPr>
        <w:ind w:left="5760" w:hanging="360"/>
      </w:pPr>
    </w:lvl>
    <w:lvl w:ilvl="8" w:tplc="12AA54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E1C48"/>
    <w:multiLevelType w:val="multilevel"/>
    <w:tmpl w:val="3C0634B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9" w15:restartNumberingAfterBreak="0">
    <w:nsid w:val="19B56FD1"/>
    <w:multiLevelType w:val="hybridMultilevel"/>
    <w:tmpl w:val="E812A2DE"/>
    <w:lvl w:ilvl="0" w:tplc="57A0F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1613C9"/>
    <w:multiLevelType w:val="hybridMultilevel"/>
    <w:tmpl w:val="5F501DB0"/>
    <w:lvl w:ilvl="0" w:tplc="357A07D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67C7FB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CCEB50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714F06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BC6233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708969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67A751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01A1D5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8BC1C5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E060EBF"/>
    <w:multiLevelType w:val="hybridMultilevel"/>
    <w:tmpl w:val="EC88D928"/>
    <w:lvl w:ilvl="0" w:tplc="8B7C8A9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9D88DCFA">
      <w:start w:val="1"/>
      <w:numFmt w:val="decimal"/>
      <w:lvlText w:val=""/>
      <w:lvlJc w:val="left"/>
    </w:lvl>
    <w:lvl w:ilvl="2" w:tplc="F2EAC1AE">
      <w:start w:val="1"/>
      <w:numFmt w:val="decimal"/>
      <w:lvlText w:val=""/>
      <w:lvlJc w:val="left"/>
    </w:lvl>
    <w:lvl w:ilvl="3" w:tplc="EC4473D8">
      <w:start w:val="1"/>
      <w:numFmt w:val="decimal"/>
      <w:lvlText w:val=""/>
      <w:lvlJc w:val="left"/>
    </w:lvl>
    <w:lvl w:ilvl="4" w:tplc="C4FA5D08">
      <w:start w:val="1"/>
      <w:numFmt w:val="decimal"/>
      <w:lvlText w:val=""/>
      <w:lvlJc w:val="left"/>
    </w:lvl>
    <w:lvl w:ilvl="5" w:tplc="671ACA32">
      <w:start w:val="1"/>
      <w:numFmt w:val="decimal"/>
      <w:lvlText w:val=""/>
      <w:lvlJc w:val="left"/>
    </w:lvl>
    <w:lvl w:ilvl="6" w:tplc="613483B2">
      <w:start w:val="1"/>
      <w:numFmt w:val="decimal"/>
      <w:lvlText w:val=""/>
      <w:lvlJc w:val="left"/>
    </w:lvl>
    <w:lvl w:ilvl="7" w:tplc="B6F6808E">
      <w:start w:val="1"/>
      <w:numFmt w:val="decimal"/>
      <w:lvlText w:val=""/>
      <w:lvlJc w:val="left"/>
    </w:lvl>
    <w:lvl w:ilvl="8" w:tplc="663452F8">
      <w:start w:val="1"/>
      <w:numFmt w:val="decimal"/>
      <w:lvlText w:val=""/>
      <w:lvlJc w:val="left"/>
    </w:lvl>
  </w:abstractNum>
  <w:abstractNum w:abstractNumId="12" w15:restartNumberingAfterBreak="0">
    <w:nsid w:val="1F1E0A2F"/>
    <w:multiLevelType w:val="multilevel"/>
    <w:tmpl w:val="CA26AC7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FB0CD8"/>
    <w:multiLevelType w:val="hybridMultilevel"/>
    <w:tmpl w:val="F19ED914"/>
    <w:lvl w:ilvl="0" w:tplc="4D006DAA">
      <w:start w:val="1"/>
      <w:numFmt w:val="decimal"/>
      <w:lvlText w:val="%1."/>
      <w:lvlJc w:val="left"/>
    </w:lvl>
    <w:lvl w:ilvl="1" w:tplc="A446AA2C">
      <w:start w:val="1"/>
      <w:numFmt w:val="lowerLetter"/>
      <w:lvlText w:val="%2."/>
      <w:lvlJc w:val="left"/>
      <w:pPr>
        <w:ind w:left="1440" w:hanging="360"/>
      </w:pPr>
    </w:lvl>
    <w:lvl w:ilvl="2" w:tplc="0E7C0F60">
      <w:start w:val="1"/>
      <w:numFmt w:val="lowerRoman"/>
      <w:lvlText w:val="%3."/>
      <w:lvlJc w:val="right"/>
      <w:pPr>
        <w:ind w:left="2160" w:hanging="180"/>
      </w:pPr>
    </w:lvl>
    <w:lvl w:ilvl="3" w:tplc="37AE8A88">
      <w:start w:val="1"/>
      <w:numFmt w:val="decimal"/>
      <w:lvlText w:val="%4."/>
      <w:lvlJc w:val="left"/>
      <w:pPr>
        <w:ind w:left="2880" w:hanging="360"/>
      </w:pPr>
    </w:lvl>
    <w:lvl w:ilvl="4" w:tplc="28023B40">
      <w:start w:val="1"/>
      <w:numFmt w:val="lowerLetter"/>
      <w:lvlText w:val="%5."/>
      <w:lvlJc w:val="left"/>
      <w:pPr>
        <w:ind w:left="3600" w:hanging="360"/>
      </w:pPr>
    </w:lvl>
    <w:lvl w:ilvl="5" w:tplc="5CA21C2C">
      <w:start w:val="1"/>
      <w:numFmt w:val="lowerRoman"/>
      <w:lvlText w:val="%6."/>
      <w:lvlJc w:val="right"/>
      <w:pPr>
        <w:ind w:left="4320" w:hanging="180"/>
      </w:pPr>
    </w:lvl>
    <w:lvl w:ilvl="6" w:tplc="35626C06">
      <w:start w:val="1"/>
      <w:numFmt w:val="decimal"/>
      <w:lvlText w:val="%7."/>
      <w:lvlJc w:val="left"/>
      <w:pPr>
        <w:ind w:left="5040" w:hanging="360"/>
      </w:pPr>
    </w:lvl>
    <w:lvl w:ilvl="7" w:tplc="88268BB6">
      <w:start w:val="1"/>
      <w:numFmt w:val="lowerLetter"/>
      <w:lvlText w:val="%8."/>
      <w:lvlJc w:val="left"/>
      <w:pPr>
        <w:ind w:left="5760" w:hanging="360"/>
      </w:pPr>
    </w:lvl>
    <w:lvl w:ilvl="8" w:tplc="32648C9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10045"/>
    <w:multiLevelType w:val="hybridMultilevel"/>
    <w:tmpl w:val="EF5AFE40"/>
    <w:lvl w:ilvl="0" w:tplc="9E580742">
      <w:start w:val="1"/>
      <w:numFmt w:val="decimal"/>
      <w:lvlText w:val="%1)"/>
      <w:lvlJc w:val="left"/>
      <w:pPr>
        <w:ind w:left="754" w:hanging="360"/>
      </w:pPr>
    </w:lvl>
    <w:lvl w:ilvl="1" w:tplc="E634EF70">
      <w:start w:val="1"/>
      <w:numFmt w:val="lowerLetter"/>
      <w:lvlText w:val="%2."/>
      <w:lvlJc w:val="left"/>
      <w:pPr>
        <w:ind w:left="1474" w:hanging="360"/>
      </w:pPr>
    </w:lvl>
    <w:lvl w:ilvl="2" w:tplc="3ED26DCA">
      <w:start w:val="1"/>
      <w:numFmt w:val="lowerRoman"/>
      <w:lvlText w:val="%3."/>
      <w:lvlJc w:val="right"/>
      <w:pPr>
        <w:ind w:left="2194" w:hanging="180"/>
      </w:pPr>
    </w:lvl>
    <w:lvl w:ilvl="3" w:tplc="5440B45E">
      <w:start w:val="1"/>
      <w:numFmt w:val="decimal"/>
      <w:lvlText w:val="%4."/>
      <w:lvlJc w:val="left"/>
      <w:pPr>
        <w:ind w:left="2914" w:hanging="360"/>
      </w:pPr>
    </w:lvl>
    <w:lvl w:ilvl="4" w:tplc="1E76FA72">
      <w:start w:val="1"/>
      <w:numFmt w:val="lowerLetter"/>
      <w:lvlText w:val="%5."/>
      <w:lvlJc w:val="left"/>
      <w:pPr>
        <w:ind w:left="3634" w:hanging="360"/>
      </w:pPr>
    </w:lvl>
    <w:lvl w:ilvl="5" w:tplc="818A0D20">
      <w:start w:val="1"/>
      <w:numFmt w:val="lowerRoman"/>
      <w:lvlText w:val="%6."/>
      <w:lvlJc w:val="right"/>
      <w:pPr>
        <w:ind w:left="4354" w:hanging="180"/>
      </w:pPr>
    </w:lvl>
    <w:lvl w:ilvl="6" w:tplc="C368F730">
      <w:start w:val="1"/>
      <w:numFmt w:val="decimal"/>
      <w:lvlText w:val="%7."/>
      <w:lvlJc w:val="left"/>
      <w:pPr>
        <w:ind w:left="5074" w:hanging="360"/>
      </w:pPr>
    </w:lvl>
    <w:lvl w:ilvl="7" w:tplc="A998B76A">
      <w:start w:val="1"/>
      <w:numFmt w:val="lowerLetter"/>
      <w:lvlText w:val="%8."/>
      <w:lvlJc w:val="left"/>
      <w:pPr>
        <w:ind w:left="5794" w:hanging="360"/>
      </w:pPr>
    </w:lvl>
    <w:lvl w:ilvl="8" w:tplc="D068B842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4EB749A"/>
    <w:multiLevelType w:val="multilevel"/>
    <w:tmpl w:val="1FEAC43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345038"/>
    <w:multiLevelType w:val="hybridMultilevel"/>
    <w:tmpl w:val="7A662CFA"/>
    <w:lvl w:ilvl="0" w:tplc="E4762DF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920EC8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50AB81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55A5D6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C08836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A140FD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34018C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C10DB4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2DAC40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6680DD1"/>
    <w:multiLevelType w:val="hybridMultilevel"/>
    <w:tmpl w:val="8B00F0AA"/>
    <w:lvl w:ilvl="0" w:tplc="5BCE7746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240ADA62">
      <w:start w:val="1"/>
      <w:numFmt w:val="lowerLetter"/>
      <w:lvlText w:val="%2."/>
      <w:lvlJc w:val="left"/>
      <w:pPr>
        <w:ind w:left="1440" w:hanging="360"/>
      </w:pPr>
    </w:lvl>
    <w:lvl w:ilvl="2" w:tplc="8C6A25D0">
      <w:start w:val="1"/>
      <w:numFmt w:val="lowerRoman"/>
      <w:lvlText w:val="%3."/>
      <w:lvlJc w:val="right"/>
      <w:pPr>
        <w:ind w:left="2160" w:hanging="180"/>
      </w:pPr>
    </w:lvl>
    <w:lvl w:ilvl="3" w:tplc="E4D68622">
      <w:start w:val="1"/>
      <w:numFmt w:val="decimal"/>
      <w:lvlText w:val="%4."/>
      <w:lvlJc w:val="left"/>
      <w:pPr>
        <w:ind w:left="2880" w:hanging="360"/>
      </w:pPr>
    </w:lvl>
    <w:lvl w:ilvl="4" w:tplc="30C093C6">
      <w:start w:val="1"/>
      <w:numFmt w:val="lowerLetter"/>
      <w:lvlText w:val="%5."/>
      <w:lvlJc w:val="left"/>
      <w:pPr>
        <w:ind w:left="3600" w:hanging="360"/>
      </w:pPr>
    </w:lvl>
    <w:lvl w:ilvl="5" w:tplc="7B0E4CEE">
      <w:start w:val="1"/>
      <w:numFmt w:val="lowerRoman"/>
      <w:lvlText w:val="%6."/>
      <w:lvlJc w:val="right"/>
      <w:pPr>
        <w:ind w:left="4320" w:hanging="180"/>
      </w:pPr>
    </w:lvl>
    <w:lvl w:ilvl="6" w:tplc="B96E3884">
      <w:start w:val="1"/>
      <w:numFmt w:val="decimal"/>
      <w:lvlText w:val="%7."/>
      <w:lvlJc w:val="left"/>
      <w:pPr>
        <w:ind w:left="5040" w:hanging="360"/>
      </w:pPr>
    </w:lvl>
    <w:lvl w:ilvl="7" w:tplc="93800EFE">
      <w:start w:val="1"/>
      <w:numFmt w:val="lowerLetter"/>
      <w:lvlText w:val="%8."/>
      <w:lvlJc w:val="left"/>
      <w:pPr>
        <w:ind w:left="5760" w:hanging="360"/>
      </w:pPr>
    </w:lvl>
    <w:lvl w:ilvl="8" w:tplc="676614A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B28CA"/>
    <w:multiLevelType w:val="hybridMultilevel"/>
    <w:tmpl w:val="0AC8DD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E0112CB"/>
    <w:multiLevelType w:val="hybridMultilevel"/>
    <w:tmpl w:val="7930A0E6"/>
    <w:lvl w:ilvl="0" w:tplc="47AC0D5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64F2FEE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CE8F99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77CFAC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C2E513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544CB3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772F43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1625B8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764751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0A6160C"/>
    <w:multiLevelType w:val="hybridMultilevel"/>
    <w:tmpl w:val="1750D076"/>
    <w:lvl w:ilvl="0" w:tplc="E076B9D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DD49B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88C2B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87A9D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048A6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69497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84EE9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A1881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6A8F84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3075098"/>
    <w:multiLevelType w:val="hybridMultilevel"/>
    <w:tmpl w:val="2A0C5690"/>
    <w:lvl w:ilvl="0" w:tplc="4D7ABE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9C27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B2E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C1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6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902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08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80D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26C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24B45"/>
    <w:multiLevelType w:val="hybridMultilevel"/>
    <w:tmpl w:val="AD422A10"/>
    <w:lvl w:ilvl="0" w:tplc="F276363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692075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748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A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02B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D49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21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239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02B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47411"/>
    <w:multiLevelType w:val="multilevel"/>
    <w:tmpl w:val="E51ADAD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442F13CD"/>
    <w:multiLevelType w:val="hybridMultilevel"/>
    <w:tmpl w:val="83280338"/>
    <w:lvl w:ilvl="0" w:tplc="DEB0B9B8">
      <w:start w:val="1"/>
      <w:numFmt w:val="russianLower"/>
      <w:lvlText w:val="%1."/>
      <w:lvlJc w:val="left"/>
      <w:pPr>
        <w:ind w:left="1038" w:hanging="360"/>
      </w:pPr>
      <w:rPr>
        <w:rFonts w:hint="default"/>
      </w:rPr>
    </w:lvl>
    <w:lvl w:ilvl="1" w:tplc="7E307564">
      <w:start w:val="1"/>
      <w:numFmt w:val="lowerLetter"/>
      <w:lvlText w:val="%2."/>
      <w:lvlJc w:val="left"/>
      <w:pPr>
        <w:ind w:left="1758" w:hanging="360"/>
      </w:pPr>
    </w:lvl>
    <w:lvl w:ilvl="2" w:tplc="15E2DEF2">
      <w:start w:val="1"/>
      <w:numFmt w:val="lowerRoman"/>
      <w:lvlText w:val="%3."/>
      <w:lvlJc w:val="right"/>
      <w:pPr>
        <w:ind w:left="2478" w:hanging="180"/>
      </w:pPr>
    </w:lvl>
    <w:lvl w:ilvl="3" w:tplc="676C1480">
      <w:start w:val="1"/>
      <w:numFmt w:val="decimal"/>
      <w:lvlText w:val="%4."/>
      <w:lvlJc w:val="left"/>
      <w:pPr>
        <w:ind w:left="3198" w:hanging="360"/>
      </w:pPr>
    </w:lvl>
    <w:lvl w:ilvl="4" w:tplc="CD9EA6FC">
      <w:start w:val="1"/>
      <w:numFmt w:val="lowerLetter"/>
      <w:lvlText w:val="%5."/>
      <w:lvlJc w:val="left"/>
      <w:pPr>
        <w:ind w:left="3918" w:hanging="360"/>
      </w:pPr>
    </w:lvl>
    <w:lvl w:ilvl="5" w:tplc="AB1A8634">
      <w:start w:val="1"/>
      <w:numFmt w:val="lowerRoman"/>
      <w:lvlText w:val="%6."/>
      <w:lvlJc w:val="right"/>
      <w:pPr>
        <w:ind w:left="4638" w:hanging="180"/>
      </w:pPr>
    </w:lvl>
    <w:lvl w:ilvl="6" w:tplc="F162EBF6">
      <w:start w:val="1"/>
      <w:numFmt w:val="decimal"/>
      <w:lvlText w:val="%7."/>
      <w:lvlJc w:val="left"/>
      <w:pPr>
        <w:ind w:left="5358" w:hanging="360"/>
      </w:pPr>
    </w:lvl>
    <w:lvl w:ilvl="7" w:tplc="BF5252F8">
      <w:start w:val="1"/>
      <w:numFmt w:val="lowerLetter"/>
      <w:lvlText w:val="%8."/>
      <w:lvlJc w:val="left"/>
      <w:pPr>
        <w:ind w:left="6078" w:hanging="360"/>
      </w:pPr>
    </w:lvl>
    <w:lvl w:ilvl="8" w:tplc="61E29C7A">
      <w:start w:val="1"/>
      <w:numFmt w:val="lowerRoman"/>
      <w:lvlText w:val="%9."/>
      <w:lvlJc w:val="right"/>
      <w:pPr>
        <w:ind w:left="6798" w:hanging="180"/>
      </w:pPr>
    </w:lvl>
  </w:abstractNum>
  <w:abstractNum w:abstractNumId="25" w15:restartNumberingAfterBreak="0">
    <w:nsid w:val="450A5670"/>
    <w:multiLevelType w:val="hybridMultilevel"/>
    <w:tmpl w:val="8350063C"/>
    <w:lvl w:ilvl="0" w:tplc="A73AF214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905C99BC">
      <w:start w:val="1"/>
      <w:numFmt w:val="lowerLetter"/>
      <w:lvlText w:val="%2."/>
      <w:lvlJc w:val="left"/>
      <w:pPr>
        <w:ind w:left="1440" w:hanging="360"/>
      </w:pPr>
    </w:lvl>
    <w:lvl w:ilvl="2" w:tplc="30CA3F46">
      <w:start w:val="1"/>
      <w:numFmt w:val="lowerRoman"/>
      <w:lvlText w:val="%3."/>
      <w:lvlJc w:val="right"/>
      <w:pPr>
        <w:ind w:left="2160" w:hanging="180"/>
      </w:pPr>
    </w:lvl>
    <w:lvl w:ilvl="3" w:tplc="F1EC6E1A">
      <w:start w:val="1"/>
      <w:numFmt w:val="decimal"/>
      <w:lvlText w:val="%4."/>
      <w:lvlJc w:val="left"/>
      <w:pPr>
        <w:ind w:left="2880" w:hanging="360"/>
      </w:pPr>
    </w:lvl>
    <w:lvl w:ilvl="4" w:tplc="3C3C5126">
      <w:start w:val="1"/>
      <w:numFmt w:val="lowerLetter"/>
      <w:lvlText w:val="%5."/>
      <w:lvlJc w:val="left"/>
      <w:pPr>
        <w:ind w:left="3600" w:hanging="360"/>
      </w:pPr>
    </w:lvl>
    <w:lvl w:ilvl="5" w:tplc="9D86B3E6">
      <w:start w:val="1"/>
      <w:numFmt w:val="lowerRoman"/>
      <w:lvlText w:val="%6."/>
      <w:lvlJc w:val="right"/>
      <w:pPr>
        <w:ind w:left="4320" w:hanging="180"/>
      </w:pPr>
    </w:lvl>
    <w:lvl w:ilvl="6" w:tplc="0710374E">
      <w:start w:val="1"/>
      <w:numFmt w:val="decimal"/>
      <w:lvlText w:val="%7."/>
      <w:lvlJc w:val="left"/>
      <w:pPr>
        <w:ind w:left="5040" w:hanging="360"/>
      </w:pPr>
    </w:lvl>
    <w:lvl w:ilvl="7" w:tplc="29F88F74">
      <w:start w:val="1"/>
      <w:numFmt w:val="lowerLetter"/>
      <w:lvlText w:val="%8."/>
      <w:lvlJc w:val="left"/>
      <w:pPr>
        <w:ind w:left="5760" w:hanging="360"/>
      </w:pPr>
    </w:lvl>
    <w:lvl w:ilvl="8" w:tplc="DBEEC2F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F535F"/>
    <w:multiLevelType w:val="hybridMultilevel"/>
    <w:tmpl w:val="3E2CA1EA"/>
    <w:lvl w:ilvl="0" w:tplc="3544D41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3BA3E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98A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26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840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3EC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039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2E2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2193A"/>
    <w:multiLevelType w:val="hybridMultilevel"/>
    <w:tmpl w:val="D500FA78"/>
    <w:lvl w:ilvl="0" w:tplc="649074AA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11C4E744">
      <w:start w:val="1"/>
      <w:numFmt w:val="lowerLetter"/>
      <w:lvlText w:val="%2."/>
      <w:lvlJc w:val="left"/>
      <w:pPr>
        <w:ind w:left="1474" w:hanging="360"/>
      </w:pPr>
    </w:lvl>
    <w:lvl w:ilvl="2" w:tplc="E1368D5C">
      <w:start w:val="1"/>
      <w:numFmt w:val="lowerRoman"/>
      <w:lvlText w:val="%3."/>
      <w:lvlJc w:val="right"/>
      <w:pPr>
        <w:ind w:left="2194" w:hanging="180"/>
      </w:pPr>
    </w:lvl>
    <w:lvl w:ilvl="3" w:tplc="7FD48AB2">
      <w:start w:val="1"/>
      <w:numFmt w:val="decimal"/>
      <w:lvlText w:val="%4."/>
      <w:lvlJc w:val="left"/>
      <w:pPr>
        <w:ind w:left="2914" w:hanging="360"/>
      </w:pPr>
    </w:lvl>
    <w:lvl w:ilvl="4" w:tplc="5254C56A">
      <w:start w:val="1"/>
      <w:numFmt w:val="lowerLetter"/>
      <w:lvlText w:val="%5."/>
      <w:lvlJc w:val="left"/>
      <w:pPr>
        <w:ind w:left="3634" w:hanging="360"/>
      </w:pPr>
    </w:lvl>
    <w:lvl w:ilvl="5" w:tplc="268C22AA">
      <w:start w:val="1"/>
      <w:numFmt w:val="lowerRoman"/>
      <w:lvlText w:val="%6."/>
      <w:lvlJc w:val="right"/>
      <w:pPr>
        <w:ind w:left="4354" w:hanging="180"/>
      </w:pPr>
    </w:lvl>
    <w:lvl w:ilvl="6" w:tplc="18A26382">
      <w:start w:val="1"/>
      <w:numFmt w:val="decimal"/>
      <w:lvlText w:val="%7."/>
      <w:lvlJc w:val="left"/>
      <w:pPr>
        <w:ind w:left="5074" w:hanging="360"/>
      </w:pPr>
    </w:lvl>
    <w:lvl w:ilvl="7" w:tplc="F1D89E74">
      <w:start w:val="1"/>
      <w:numFmt w:val="lowerLetter"/>
      <w:lvlText w:val="%8."/>
      <w:lvlJc w:val="left"/>
      <w:pPr>
        <w:ind w:left="5794" w:hanging="360"/>
      </w:pPr>
    </w:lvl>
    <w:lvl w:ilvl="8" w:tplc="59581398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4AE85D6A"/>
    <w:multiLevelType w:val="hybridMultilevel"/>
    <w:tmpl w:val="D570B0C4"/>
    <w:lvl w:ilvl="0" w:tplc="DBCCDB96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C70EEAD4">
      <w:start w:val="1"/>
      <w:numFmt w:val="lowerLetter"/>
      <w:lvlText w:val="%2."/>
      <w:lvlJc w:val="left"/>
      <w:pPr>
        <w:ind w:left="1440" w:hanging="360"/>
      </w:pPr>
    </w:lvl>
    <w:lvl w:ilvl="2" w:tplc="4B14B84A">
      <w:start w:val="1"/>
      <w:numFmt w:val="lowerRoman"/>
      <w:lvlText w:val="%3."/>
      <w:lvlJc w:val="right"/>
      <w:pPr>
        <w:ind w:left="2160" w:hanging="180"/>
      </w:pPr>
    </w:lvl>
    <w:lvl w:ilvl="3" w:tplc="5EB83C7C">
      <w:start w:val="1"/>
      <w:numFmt w:val="decimal"/>
      <w:lvlText w:val="%4."/>
      <w:lvlJc w:val="left"/>
      <w:pPr>
        <w:ind w:left="2880" w:hanging="360"/>
      </w:pPr>
    </w:lvl>
    <w:lvl w:ilvl="4" w:tplc="DB46CEAA">
      <w:start w:val="1"/>
      <w:numFmt w:val="lowerLetter"/>
      <w:lvlText w:val="%5."/>
      <w:lvlJc w:val="left"/>
      <w:pPr>
        <w:ind w:left="3600" w:hanging="360"/>
      </w:pPr>
    </w:lvl>
    <w:lvl w:ilvl="5" w:tplc="04EC3416">
      <w:start w:val="1"/>
      <w:numFmt w:val="lowerRoman"/>
      <w:lvlText w:val="%6."/>
      <w:lvlJc w:val="right"/>
      <w:pPr>
        <w:ind w:left="4320" w:hanging="180"/>
      </w:pPr>
    </w:lvl>
    <w:lvl w:ilvl="6" w:tplc="8EB89B46">
      <w:start w:val="1"/>
      <w:numFmt w:val="decimal"/>
      <w:lvlText w:val="%7."/>
      <w:lvlJc w:val="left"/>
      <w:pPr>
        <w:ind w:left="5040" w:hanging="360"/>
      </w:pPr>
    </w:lvl>
    <w:lvl w:ilvl="7" w:tplc="6F76605C">
      <w:start w:val="1"/>
      <w:numFmt w:val="lowerLetter"/>
      <w:lvlText w:val="%8."/>
      <w:lvlJc w:val="left"/>
      <w:pPr>
        <w:ind w:left="5760" w:hanging="360"/>
      </w:pPr>
    </w:lvl>
    <w:lvl w:ilvl="8" w:tplc="4174498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52B22"/>
    <w:multiLevelType w:val="hybridMultilevel"/>
    <w:tmpl w:val="F97A7994"/>
    <w:lvl w:ilvl="0" w:tplc="7FD0C3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01615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F561D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08E1F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9872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E813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51249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694B4D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61E6D3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5AA1D89"/>
    <w:multiLevelType w:val="hybridMultilevel"/>
    <w:tmpl w:val="86529C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7B46E23"/>
    <w:multiLevelType w:val="multilevel"/>
    <w:tmpl w:val="E5186EEA"/>
    <w:lvl w:ilvl="0">
      <w:start w:val="3"/>
      <w:numFmt w:val="decimal"/>
      <w:lvlText w:val="%1"/>
      <w:lvlJc w:val="left"/>
      <w:pPr>
        <w:ind w:left="840" w:hanging="840"/>
      </w:pPr>
      <w:rPr>
        <w:rFonts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017" w:hanging="840"/>
      </w:pPr>
      <w:rPr>
        <w:rFonts w:hint="default"/>
        <w:color w:val="000000" w:themeColor="text1"/>
        <w:sz w:val="24"/>
      </w:rPr>
    </w:lvl>
    <w:lvl w:ilvl="2">
      <w:start w:val="3"/>
      <w:numFmt w:val="decimal"/>
      <w:lvlText w:val="%1.%2.%3"/>
      <w:lvlJc w:val="left"/>
      <w:pPr>
        <w:ind w:left="1194" w:hanging="840"/>
      </w:pPr>
      <w:rPr>
        <w:rFonts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1371" w:hanging="840"/>
      </w:pPr>
      <w:rPr>
        <w:rFonts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1965" w:hanging="1080"/>
      </w:pPr>
      <w:rPr>
        <w:rFonts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2679" w:hanging="1440"/>
      </w:pPr>
      <w:rPr>
        <w:rFonts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2856" w:hanging="1440"/>
      </w:pPr>
      <w:rPr>
        <w:rFonts w:hint="default"/>
        <w:color w:val="000000" w:themeColor="text1"/>
        <w:sz w:val="24"/>
      </w:rPr>
    </w:lvl>
  </w:abstractNum>
  <w:abstractNum w:abstractNumId="32" w15:restartNumberingAfterBreak="0">
    <w:nsid w:val="58073A7F"/>
    <w:multiLevelType w:val="hybridMultilevel"/>
    <w:tmpl w:val="A574D458"/>
    <w:lvl w:ilvl="0" w:tplc="EC3C41BC">
      <w:start w:val="1"/>
      <w:numFmt w:val="decimal"/>
      <w:lvlText w:val="%1."/>
      <w:lvlJc w:val="left"/>
    </w:lvl>
    <w:lvl w:ilvl="1" w:tplc="22FEAADE">
      <w:start w:val="1"/>
      <w:numFmt w:val="lowerLetter"/>
      <w:lvlText w:val="%2."/>
      <w:lvlJc w:val="left"/>
      <w:pPr>
        <w:ind w:left="1440" w:hanging="360"/>
      </w:pPr>
    </w:lvl>
    <w:lvl w:ilvl="2" w:tplc="75AE12D8">
      <w:start w:val="1"/>
      <w:numFmt w:val="lowerRoman"/>
      <w:lvlText w:val="%3."/>
      <w:lvlJc w:val="right"/>
      <w:pPr>
        <w:ind w:left="2160" w:hanging="180"/>
      </w:pPr>
    </w:lvl>
    <w:lvl w:ilvl="3" w:tplc="3D8232A6">
      <w:start w:val="1"/>
      <w:numFmt w:val="decimal"/>
      <w:lvlText w:val="%4."/>
      <w:lvlJc w:val="left"/>
      <w:pPr>
        <w:ind w:left="2880" w:hanging="360"/>
      </w:pPr>
    </w:lvl>
    <w:lvl w:ilvl="4" w:tplc="9B46678A">
      <w:start w:val="1"/>
      <w:numFmt w:val="lowerLetter"/>
      <w:lvlText w:val="%5."/>
      <w:lvlJc w:val="left"/>
      <w:pPr>
        <w:ind w:left="3600" w:hanging="360"/>
      </w:pPr>
    </w:lvl>
    <w:lvl w:ilvl="5" w:tplc="7896A1E6">
      <w:start w:val="1"/>
      <w:numFmt w:val="lowerRoman"/>
      <w:lvlText w:val="%6."/>
      <w:lvlJc w:val="right"/>
      <w:pPr>
        <w:ind w:left="4320" w:hanging="180"/>
      </w:pPr>
    </w:lvl>
    <w:lvl w:ilvl="6" w:tplc="7084EC7C">
      <w:start w:val="1"/>
      <w:numFmt w:val="decimal"/>
      <w:lvlText w:val="%7."/>
      <w:lvlJc w:val="left"/>
      <w:pPr>
        <w:ind w:left="5040" w:hanging="360"/>
      </w:pPr>
    </w:lvl>
    <w:lvl w:ilvl="7" w:tplc="DC2AEBB0">
      <w:start w:val="1"/>
      <w:numFmt w:val="lowerLetter"/>
      <w:lvlText w:val="%8."/>
      <w:lvlJc w:val="left"/>
      <w:pPr>
        <w:ind w:left="5760" w:hanging="360"/>
      </w:pPr>
    </w:lvl>
    <w:lvl w:ilvl="8" w:tplc="41024AC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571D2"/>
    <w:multiLevelType w:val="hybridMultilevel"/>
    <w:tmpl w:val="ABA8DFCA"/>
    <w:lvl w:ilvl="0" w:tplc="0AA6F03E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1C0EA220">
      <w:start w:val="1"/>
      <w:numFmt w:val="lowerLetter"/>
      <w:lvlText w:val="%2."/>
      <w:lvlJc w:val="left"/>
      <w:pPr>
        <w:ind w:left="1440" w:hanging="360"/>
      </w:pPr>
    </w:lvl>
    <w:lvl w:ilvl="2" w:tplc="37DA1072">
      <w:start w:val="1"/>
      <w:numFmt w:val="lowerRoman"/>
      <w:lvlText w:val="%3."/>
      <w:lvlJc w:val="right"/>
      <w:pPr>
        <w:ind w:left="2160" w:hanging="180"/>
      </w:pPr>
    </w:lvl>
    <w:lvl w:ilvl="3" w:tplc="4BB00F60">
      <w:start w:val="1"/>
      <w:numFmt w:val="decimal"/>
      <w:lvlText w:val="%4."/>
      <w:lvlJc w:val="left"/>
      <w:pPr>
        <w:ind w:left="2880" w:hanging="360"/>
      </w:pPr>
    </w:lvl>
    <w:lvl w:ilvl="4" w:tplc="40CADB86">
      <w:start w:val="1"/>
      <w:numFmt w:val="lowerLetter"/>
      <w:lvlText w:val="%5."/>
      <w:lvlJc w:val="left"/>
      <w:pPr>
        <w:ind w:left="3600" w:hanging="360"/>
      </w:pPr>
    </w:lvl>
    <w:lvl w:ilvl="5" w:tplc="63007774">
      <w:start w:val="1"/>
      <w:numFmt w:val="lowerRoman"/>
      <w:lvlText w:val="%6."/>
      <w:lvlJc w:val="right"/>
      <w:pPr>
        <w:ind w:left="4320" w:hanging="180"/>
      </w:pPr>
    </w:lvl>
    <w:lvl w:ilvl="6" w:tplc="1ADCAFB2">
      <w:start w:val="1"/>
      <w:numFmt w:val="decimal"/>
      <w:lvlText w:val="%7."/>
      <w:lvlJc w:val="left"/>
      <w:pPr>
        <w:ind w:left="5040" w:hanging="360"/>
      </w:pPr>
    </w:lvl>
    <w:lvl w:ilvl="7" w:tplc="D0C2494A">
      <w:start w:val="1"/>
      <w:numFmt w:val="lowerLetter"/>
      <w:lvlText w:val="%8."/>
      <w:lvlJc w:val="left"/>
      <w:pPr>
        <w:ind w:left="5760" w:hanging="360"/>
      </w:pPr>
    </w:lvl>
    <w:lvl w:ilvl="8" w:tplc="348E850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34E49"/>
    <w:multiLevelType w:val="hybridMultilevel"/>
    <w:tmpl w:val="2FC401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58C663D"/>
    <w:multiLevelType w:val="hybridMultilevel"/>
    <w:tmpl w:val="06C038B2"/>
    <w:lvl w:ilvl="0" w:tplc="74847C02">
      <w:start w:val="1"/>
      <w:numFmt w:val="decimal"/>
      <w:lvlText w:val="%1)"/>
      <w:lvlJc w:val="left"/>
      <w:pPr>
        <w:ind w:left="754" w:hanging="360"/>
      </w:pPr>
    </w:lvl>
    <w:lvl w:ilvl="1" w:tplc="D466CB16">
      <w:start w:val="1"/>
      <w:numFmt w:val="lowerLetter"/>
      <w:lvlText w:val="%2."/>
      <w:lvlJc w:val="left"/>
      <w:pPr>
        <w:ind w:left="1474" w:hanging="360"/>
      </w:pPr>
    </w:lvl>
    <w:lvl w:ilvl="2" w:tplc="BE3EEB04">
      <w:start w:val="1"/>
      <w:numFmt w:val="lowerRoman"/>
      <w:lvlText w:val="%3."/>
      <w:lvlJc w:val="right"/>
      <w:pPr>
        <w:ind w:left="2194" w:hanging="180"/>
      </w:pPr>
    </w:lvl>
    <w:lvl w:ilvl="3" w:tplc="7C125A9C">
      <w:start w:val="1"/>
      <w:numFmt w:val="decimal"/>
      <w:lvlText w:val="%4."/>
      <w:lvlJc w:val="left"/>
      <w:pPr>
        <w:ind w:left="2914" w:hanging="360"/>
      </w:pPr>
    </w:lvl>
    <w:lvl w:ilvl="4" w:tplc="9E9E9582">
      <w:start w:val="1"/>
      <w:numFmt w:val="lowerLetter"/>
      <w:lvlText w:val="%5."/>
      <w:lvlJc w:val="left"/>
      <w:pPr>
        <w:ind w:left="3634" w:hanging="360"/>
      </w:pPr>
    </w:lvl>
    <w:lvl w:ilvl="5" w:tplc="3566072E">
      <w:start w:val="1"/>
      <w:numFmt w:val="lowerRoman"/>
      <w:lvlText w:val="%6."/>
      <w:lvlJc w:val="right"/>
      <w:pPr>
        <w:ind w:left="4354" w:hanging="180"/>
      </w:pPr>
    </w:lvl>
    <w:lvl w:ilvl="6" w:tplc="A9269AB8">
      <w:start w:val="1"/>
      <w:numFmt w:val="decimal"/>
      <w:lvlText w:val="%7."/>
      <w:lvlJc w:val="left"/>
      <w:pPr>
        <w:ind w:left="5074" w:hanging="360"/>
      </w:pPr>
    </w:lvl>
    <w:lvl w:ilvl="7" w:tplc="06B22398">
      <w:start w:val="1"/>
      <w:numFmt w:val="lowerLetter"/>
      <w:lvlText w:val="%8."/>
      <w:lvlJc w:val="left"/>
      <w:pPr>
        <w:ind w:left="5794" w:hanging="360"/>
      </w:pPr>
    </w:lvl>
    <w:lvl w:ilvl="8" w:tplc="F2BCC412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66CF5687"/>
    <w:multiLevelType w:val="hybridMultilevel"/>
    <w:tmpl w:val="76F892CC"/>
    <w:lvl w:ilvl="0" w:tplc="3D72CC8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336A5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36C96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1495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0DA0F8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3EC58A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C1877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70C7D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F8AF3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A1B4990"/>
    <w:multiLevelType w:val="hybridMultilevel"/>
    <w:tmpl w:val="A432A790"/>
    <w:lvl w:ilvl="0" w:tplc="B4245FE8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BA68B954">
      <w:start w:val="1"/>
      <w:numFmt w:val="lowerLetter"/>
      <w:lvlText w:val="%2."/>
      <w:lvlJc w:val="left"/>
      <w:pPr>
        <w:ind w:left="1440" w:hanging="360"/>
      </w:pPr>
    </w:lvl>
    <w:lvl w:ilvl="2" w:tplc="491045C6">
      <w:start w:val="1"/>
      <w:numFmt w:val="lowerRoman"/>
      <w:lvlText w:val="%3."/>
      <w:lvlJc w:val="right"/>
      <w:pPr>
        <w:ind w:left="2160" w:hanging="180"/>
      </w:pPr>
    </w:lvl>
    <w:lvl w:ilvl="3" w:tplc="1422C230">
      <w:start w:val="1"/>
      <w:numFmt w:val="decimal"/>
      <w:lvlText w:val="%4."/>
      <w:lvlJc w:val="left"/>
      <w:pPr>
        <w:ind w:left="2880" w:hanging="360"/>
      </w:pPr>
    </w:lvl>
    <w:lvl w:ilvl="4" w:tplc="379A72B8">
      <w:start w:val="1"/>
      <w:numFmt w:val="lowerLetter"/>
      <w:lvlText w:val="%5."/>
      <w:lvlJc w:val="left"/>
      <w:pPr>
        <w:ind w:left="3600" w:hanging="360"/>
      </w:pPr>
    </w:lvl>
    <w:lvl w:ilvl="5" w:tplc="9E0844C8">
      <w:start w:val="1"/>
      <w:numFmt w:val="lowerRoman"/>
      <w:lvlText w:val="%6."/>
      <w:lvlJc w:val="right"/>
      <w:pPr>
        <w:ind w:left="4320" w:hanging="180"/>
      </w:pPr>
    </w:lvl>
    <w:lvl w:ilvl="6" w:tplc="258CED36">
      <w:start w:val="1"/>
      <w:numFmt w:val="decimal"/>
      <w:lvlText w:val="%7."/>
      <w:lvlJc w:val="left"/>
      <w:pPr>
        <w:ind w:left="5040" w:hanging="360"/>
      </w:pPr>
    </w:lvl>
    <w:lvl w:ilvl="7" w:tplc="C77461CE">
      <w:start w:val="1"/>
      <w:numFmt w:val="lowerLetter"/>
      <w:lvlText w:val="%8."/>
      <w:lvlJc w:val="left"/>
      <w:pPr>
        <w:ind w:left="5760" w:hanging="360"/>
      </w:pPr>
    </w:lvl>
    <w:lvl w:ilvl="8" w:tplc="A7A612C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90879"/>
    <w:multiLevelType w:val="hybridMultilevel"/>
    <w:tmpl w:val="6FFCB35C"/>
    <w:lvl w:ilvl="0" w:tplc="46F8F4C0">
      <w:start w:val="1"/>
      <w:numFmt w:val="russianLower"/>
      <w:lvlText w:val="%1."/>
      <w:lvlJc w:val="left"/>
      <w:pPr>
        <w:ind w:left="1038" w:hanging="360"/>
      </w:pPr>
      <w:rPr>
        <w:rFonts w:hint="default"/>
      </w:rPr>
    </w:lvl>
    <w:lvl w:ilvl="1" w:tplc="1D4A0FD8">
      <w:start w:val="1"/>
      <w:numFmt w:val="lowerLetter"/>
      <w:lvlText w:val="%2."/>
      <w:lvlJc w:val="left"/>
      <w:pPr>
        <w:ind w:left="1440" w:hanging="360"/>
      </w:pPr>
    </w:lvl>
    <w:lvl w:ilvl="2" w:tplc="0FAA32EE">
      <w:start w:val="1"/>
      <w:numFmt w:val="lowerRoman"/>
      <w:lvlText w:val="%3."/>
      <w:lvlJc w:val="right"/>
      <w:pPr>
        <w:ind w:left="2160" w:hanging="180"/>
      </w:pPr>
    </w:lvl>
    <w:lvl w:ilvl="3" w:tplc="1D5E2724">
      <w:start w:val="1"/>
      <w:numFmt w:val="decimal"/>
      <w:lvlText w:val="%4."/>
      <w:lvlJc w:val="left"/>
      <w:pPr>
        <w:ind w:left="2880" w:hanging="360"/>
      </w:pPr>
    </w:lvl>
    <w:lvl w:ilvl="4" w:tplc="D39811E2">
      <w:start w:val="1"/>
      <w:numFmt w:val="lowerLetter"/>
      <w:lvlText w:val="%5."/>
      <w:lvlJc w:val="left"/>
      <w:pPr>
        <w:ind w:left="3600" w:hanging="360"/>
      </w:pPr>
    </w:lvl>
    <w:lvl w:ilvl="5" w:tplc="538ED212">
      <w:start w:val="1"/>
      <w:numFmt w:val="lowerRoman"/>
      <w:lvlText w:val="%6."/>
      <w:lvlJc w:val="right"/>
      <w:pPr>
        <w:ind w:left="4320" w:hanging="180"/>
      </w:pPr>
    </w:lvl>
    <w:lvl w:ilvl="6" w:tplc="ADAE71F4">
      <w:start w:val="1"/>
      <w:numFmt w:val="decimal"/>
      <w:lvlText w:val="%7."/>
      <w:lvlJc w:val="left"/>
      <w:pPr>
        <w:ind w:left="5040" w:hanging="360"/>
      </w:pPr>
    </w:lvl>
    <w:lvl w:ilvl="7" w:tplc="335499E8">
      <w:start w:val="1"/>
      <w:numFmt w:val="lowerLetter"/>
      <w:lvlText w:val="%8."/>
      <w:lvlJc w:val="left"/>
      <w:pPr>
        <w:ind w:left="5760" w:hanging="360"/>
      </w:pPr>
    </w:lvl>
    <w:lvl w:ilvl="8" w:tplc="F73EAE6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324A4"/>
    <w:multiLevelType w:val="hybridMultilevel"/>
    <w:tmpl w:val="CF603E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2E21DF3"/>
    <w:multiLevelType w:val="hybridMultilevel"/>
    <w:tmpl w:val="4E602D5C"/>
    <w:lvl w:ilvl="0" w:tplc="7CFC46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A8EDE6E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AAA02984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D502906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4AEE1ED0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90E89062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7F1E3B36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F6CF240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8A86B7C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1" w15:restartNumberingAfterBreak="0">
    <w:nsid w:val="74EE2320"/>
    <w:multiLevelType w:val="hybridMultilevel"/>
    <w:tmpl w:val="622ED438"/>
    <w:lvl w:ilvl="0" w:tplc="FB3CBB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E982C99A">
      <w:start w:val="1"/>
      <w:numFmt w:val="lowerLetter"/>
      <w:lvlText w:val="%2."/>
      <w:lvlJc w:val="left"/>
      <w:pPr>
        <w:ind w:left="1647" w:hanging="360"/>
      </w:pPr>
    </w:lvl>
    <w:lvl w:ilvl="2" w:tplc="CF08FF9C">
      <w:start w:val="1"/>
      <w:numFmt w:val="lowerRoman"/>
      <w:lvlText w:val="%3."/>
      <w:lvlJc w:val="right"/>
      <w:pPr>
        <w:ind w:left="2367" w:hanging="180"/>
      </w:pPr>
    </w:lvl>
    <w:lvl w:ilvl="3" w:tplc="B5D08144">
      <w:start w:val="1"/>
      <w:numFmt w:val="decimal"/>
      <w:lvlText w:val="%4."/>
      <w:lvlJc w:val="left"/>
      <w:pPr>
        <w:ind w:left="3087" w:hanging="360"/>
      </w:pPr>
    </w:lvl>
    <w:lvl w:ilvl="4" w:tplc="98C09D4E">
      <w:start w:val="1"/>
      <w:numFmt w:val="lowerLetter"/>
      <w:lvlText w:val="%5."/>
      <w:lvlJc w:val="left"/>
      <w:pPr>
        <w:ind w:left="3807" w:hanging="360"/>
      </w:pPr>
    </w:lvl>
    <w:lvl w:ilvl="5" w:tplc="32101C8C">
      <w:start w:val="1"/>
      <w:numFmt w:val="lowerRoman"/>
      <w:lvlText w:val="%6."/>
      <w:lvlJc w:val="right"/>
      <w:pPr>
        <w:ind w:left="4527" w:hanging="180"/>
      </w:pPr>
    </w:lvl>
    <w:lvl w:ilvl="6" w:tplc="8362EAE4">
      <w:start w:val="1"/>
      <w:numFmt w:val="decimal"/>
      <w:lvlText w:val="%7."/>
      <w:lvlJc w:val="left"/>
      <w:pPr>
        <w:ind w:left="5247" w:hanging="360"/>
      </w:pPr>
    </w:lvl>
    <w:lvl w:ilvl="7" w:tplc="DAEAEA50">
      <w:start w:val="1"/>
      <w:numFmt w:val="lowerLetter"/>
      <w:lvlText w:val="%8."/>
      <w:lvlJc w:val="left"/>
      <w:pPr>
        <w:ind w:left="5967" w:hanging="360"/>
      </w:pPr>
    </w:lvl>
    <w:lvl w:ilvl="8" w:tplc="C38680CA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EC7458"/>
    <w:multiLevelType w:val="hybridMultilevel"/>
    <w:tmpl w:val="3C52A94C"/>
    <w:lvl w:ilvl="0" w:tplc="479E0C4E">
      <w:start w:val="1"/>
      <w:numFmt w:val="decimal"/>
      <w:lvlText w:val="%1."/>
      <w:lvlJc w:val="left"/>
    </w:lvl>
    <w:lvl w:ilvl="1" w:tplc="604E0CA6">
      <w:start w:val="1"/>
      <w:numFmt w:val="lowerLetter"/>
      <w:lvlText w:val="%2."/>
      <w:lvlJc w:val="left"/>
      <w:pPr>
        <w:ind w:left="1440" w:hanging="360"/>
      </w:pPr>
    </w:lvl>
    <w:lvl w:ilvl="2" w:tplc="80162B26">
      <w:start w:val="1"/>
      <w:numFmt w:val="lowerRoman"/>
      <w:lvlText w:val="%3."/>
      <w:lvlJc w:val="right"/>
      <w:pPr>
        <w:ind w:left="2160" w:hanging="180"/>
      </w:pPr>
    </w:lvl>
    <w:lvl w:ilvl="3" w:tplc="C7D60982">
      <w:start w:val="1"/>
      <w:numFmt w:val="decimal"/>
      <w:lvlText w:val="%4."/>
      <w:lvlJc w:val="left"/>
      <w:pPr>
        <w:ind w:left="2880" w:hanging="360"/>
      </w:pPr>
    </w:lvl>
    <w:lvl w:ilvl="4" w:tplc="0EFC1C54">
      <w:start w:val="1"/>
      <w:numFmt w:val="lowerLetter"/>
      <w:lvlText w:val="%5."/>
      <w:lvlJc w:val="left"/>
      <w:pPr>
        <w:ind w:left="3600" w:hanging="360"/>
      </w:pPr>
    </w:lvl>
    <w:lvl w:ilvl="5" w:tplc="425E7924">
      <w:start w:val="1"/>
      <w:numFmt w:val="lowerRoman"/>
      <w:lvlText w:val="%6."/>
      <w:lvlJc w:val="right"/>
      <w:pPr>
        <w:ind w:left="4320" w:hanging="180"/>
      </w:pPr>
    </w:lvl>
    <w:lvl w:ilvl="6" w:tplc="C5AA8F94">
      <w:start w:val="1"/>
      <w:numFmt w:val="decimal"/>
      <w:lvlText w:val="%7."/>
      <w:lvlJc w:val="left"/>
      <w:pPr>
        <w:ind w:left="5040" w:hanging="360"/>
      </w:pPr>
    </w:lvl>
    <w:lvl w:ilvl="7" w:tplc="A7A61AEA">
      <w:start w:val="1"/>
      <w:numFmt w:val="lowerLetter"/>
      <w:lvlText w:val="%8."/>
      <w:lvlJc w:val="left"/>
      <w:pPr>
        <w:ind w:left="5760" w:hanging="360"/>
      </w:pPr>
    </w:lvl>
    <w:lvl w:ilvl="8" w:tplc="00AAD81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B6F15"/>
    <w:multiLevelType w:val="hybridMultilevel"/>
    <w:tmpl w:val="9A646B30"/>
    <w:lvl w:ilvl="0" w:tplc="90AC7B0A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C29202F8">
      <w:start w:val="1"/>
      <w:numFmt w:val="lowerLetter"/>
      <w:lvlText w:val="%2."/>
      <w:lvlJc w:val="left"/>
      <w:pPr>
        <w:ind w:left="1440" w:hanging="360"/>
      </w:pPr>
    </w:lvl>
    <w:lvl w:ilvl="2" w:tplc="405C6612">
      <w:start w:val="1"/>
      <w:numFmt w:val="lowerRoman"/>
      <w:lvlText w:val="%3."/>
      <w:lvlJc w:val="right"/>
      <w:pPr>
        <w:ind w:left="2160" w:hanging="180"/>
      </w:pPr>
    </w:lvl>
    <w:lvl w:ilvl="3" w:tplc="60C831FC">
      <w:start w:val="1"/>
      <w:numFmt w:val="decimal"/>
      <w:lvlText w:val="%4."/>
      <w:lvlJc w:val="left"/>
      <w:pPr>
        <w:ind w:left="2880" w:hanging="360"/>
      </w:pPr>
    </w:lvl>
    <w:lvl w:ilvl="4" w:tplc="F7668BEA">
      <w:start w:val="1"/>
      <w:numFmt w:val="lowerLetter"/>
      <w:lvlText w:val="%5."/>
      <w:lvlJc w:val="left"/>
      <w:pPr>
        <w:ind w:left="3600" w:hanging="360"/>
      </w:pPr>
    </w:lvl>
    <w:lvl w:ilvl="5" w:tplc="12DA9DCE">
      <w:start w:val="1"/>
      <w:numFmt w:val="lowerRoman"/>
      <w:lvlText w:val="%6."/>
      <w:lvlJc w:val="right"/>
      <w:pPr>
        <w:ind w:left="4320" w:hanging="180"/>
      </w:pPr>
    </w:lvl>
    <w:lvl w:ilvl="6" w:tplc="6C8A660A">
      <w:start w:val="1"/>
      <w:numFmt w:val="decimal"/>
      <w:lvlText w:val="%7."/>
      <w:lvlJc w:val="left"/>
      <w:pPr>
        <w:ind w:left="5040" w:hanging="360"/>
      </w:pPr>
    </w:lvl>
    <w:lvl w:ilvl="7" w:tplc="EE34D7FA">
      <w:start w:val="1"/>
      <w:numFmt w:val="lowerLetter"/>
      <w:lvlText w:val="%8."/>
      <w:lvlJc w:val="left"/>
      <w:pPr>
        <w:ind w:left="5760" w:hanging="360"/>
      </w:pPr>
    </w:lvl>
    <w:lvl w:ilvl="8" w:tplc="34E6CD9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C24F5"/>
    <w:multiLevelType w:val="hybridMultilevel"/>
    <w:tmpl w:val="E3CEDE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B7F7F02"/>
    <w:multiLevelType w:val="hybridMultilevel"/>
    <w:tmpl w:val="84FC3D24"/>
    <w:lvl w:ilvl="0" w:tplc="E6FAC720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BFDA95B8">
      <w:start w:val="1"/>
      <w:numFmt w:val="lowerLetter"/>
      <w:lvlText w:val="%2."/>
      <w:lvlJc w:val="left"/>
      <w:pPr>
        <w:ind w:left="1440" w:hanging="360"/>
      </w:pPr>
    </w:lvl>
    <w:lvl w:ilvl="2" w:tplc="24926C06">
      <w:start w:val="1"/>
      <w:numFmt w:val="lowerRoman"/>
      <w:lvlText w:val="%3."/>
      <w:lvlJc w:val="right"/>
      <w:pPr>
        <w:ind w:left="2160" w:hanging="180"/>
      </w:pPr>
    </w:lvl>
    <w:lvl w:ilvl="3" w:tplc="BACE2402">
      <w:start w:val="1"/>
      <w:numFmt w:val="decimal"/>
      <w:lvlText w:val="%4."/>
      <w:lvlJc w:val="left"/>
      <w:pPr>
        <w:ind w:left="2880" w:hanging="360"/>
      </w:pPr>
    </w:lvl>
    <w:lvl w:ilvl="4" w:tplc="E54085BA">
      <w:start w:val="1"/>
      <w:numFmt w:val="lowerLetter"/>
      <w:lvlText w:val="%5."/>
      <w:lvlJc w:val="left"/>
      <w:pPr>
        <w:ind w:left="3600" w:hanging="360"/>
      </w:pPr>
    </w:lvl>
    <w:lvl w:ilvl="5" w:tplc="8F10CAFA">
      <w:start w:val="1"/>
      <w:numFmt w:val="lowerRoman"/>
      <w:lvlText w:val="%6."/>
      <w:lvlJc w:val="right"/>
      <w:pPr>
        <w:ind w:left="4320" w:hanging="180"/>
      </w:pPr>
    </w:lvl>
    <w:lvl w:ilvl="6" w:tplc="51583628">
      <w:start w:val="1"/>
      <w:numFmt w:val="decimal"/>
      <w:lvlText w:val="%7."/>
      <w:lvlJc w:val="left"/>
      <w:pPr>
        <w:ind w:left="5040" w:hanging="360"/>
      </w:pPr>
    </w:lvl>
    <w:lvl w:ilvl="7" w:tplc="09FED3C8">
      <w:start w:val="1"/>
      <w:numFmt w:val="lowerLetter"/>
      <w:lvlText w:val="%8."/>
      <w:lvlJc w:val="left"/>
      <w:pPr>
        <w:ind w:left="5760" w:hanging="360"/>
      </w:pPr>
    </w:lvl>
    <w:lvl w:ilvl="8" w:tplc="28B4D22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B5D93"/>
    <w:multiLevelType w:val="hybridMultilevel"/>
    <w:tmpl w:val="16C4C688"/>
    <w:lvl w:ilvl="0" w:tplc="CC72B75A">
      <w:start w:val="1"/>
      <w:numFmt w:val="decimal"/>
      <w:lvlText w:val="%1."/>
      <w:lvlJc w:val="left"/>
    </w:lvl>
    <w:lvl w:ilvl="1" w:tplc="8FF299CC">
      <w:start w:val="1"/>
      <w:numFmt w:val="lowerLetter"/>
      <w:lvlText w:val="%2."/>
      <w:lvlJc w:val="left"/>
      <w:pPr>
        <w:ind w:left="1440" w:hanging="360"/>
      </w:pPr>
    </w:lvl>
    <w:lvl w:ilvl="2" w:tplc="B7721748">
      <w:start w:val="1"/>
      <w:numFmt w:val="lowerRoman"/>
      <w:lvlText w:val="%3."/>
      <w:lvlJc w:val="right"/>
      <w:pPr>
        <w:ind w:left="2160" w:hanging="180"/>
      </w:pPr>
    </w:lvl>
    <w:lvl w:ilvl="3" w:tplc="8574320C">
      <w:start w:val="1"/>
      <w:numFmt w:val="decimal"/>
      <w:lvlText w:val="%4."/>
      <w:lvlJc w:val="left"/>
      <w:pPr>
        <w:ind w:left="2880" w:hanging="360"/>
      </w:pPr>
    </w:lvl>
    <w:lvl w:ilvl="4" w:tplc="5C5A8722">
      <w:start w:val="1"/>
      <w:numFmt w:val="lowerLetter"/>
      <w:lvlText w:val="%5."/>
      <w:lvlJc w:val="left"/>
      <w:pPr>
        <w:ind w:left="3600" w:hanging="360"/>
      </w:pPr>
    </w:lvl>
    <w:lvl w:ilvl="5" w:tplc="C5F4D4C0">
      <w:start w:val="1"/>
      <w:numFmt w:val="lowerRoman"/>
      <w:lvlText w:val="%6."/>
      <w:lvlJc w:val="right"/>
      <w:pPr>
        <w:ind w:left="4320" w:hanging="180"/>
      </w:pPr>
    </w:lvl>
    <w:lvl w:ilvl="6" w:tplc="6D609B4C">
      <w:start w:val="1"/>
      <w:numFmt w:val="decimal"/>
      <w:lvlText w:val="%7."/>
      <w:lvlJc w:val="left"/>
      <w:pPr>
        <w:ind w:left="5040" w:hanging="360"/>
      </w:pPr>
    </w:lvl>
    <w:lvl w:ilvl="7" w:tplc="5CF45792">
      <w:start w:val="1"/>
      <w:numFmt w:val="lowerLetter"/>
      <w:lvlText w:val="%8."/>
      <w:lvlJc w:val="left"/>
      <w:pPr>
        <w:ind w:left="5760" w:hanging="360"/>
      </w:pPr>
    </w:lvl>
    <w:lvl w:ilvl="8" w:tplc="D4AAF68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91A54"/>
    <w:multiLevelType w:val="hybridMultilevel"/>
    <w:tmpl w:val="6FBE56C8"/>
    <w:lvl w:ilvl="0" w:tplc="B84CF088">
      <w:start w:val="1"/>
      <w:numFmt w:val="russianLower"/>
      <w:lvlText w:val="%1."/>
      <w:lvlJc w:val="left"/>
      <w:pPr>
        <w:ind w:left="1038" w:hanging="360"/>
      </w:pPr>
      <w:rPr>
        <w:rFonts w:hint="default"/>
      </w:rPr>
    </w:lvl>
    <w:lvl w:ilvl="1" w:tplc="564AC036">
      <w:start w:val="1"/>
      <w:numFmt w:val="lowerLetter"/>
      <w:lvlText w:val="%2."/>
      <w:lvlJc w:val="left"/>
      <w:pPr>
        <w:ind w:left="1440" w:hanging="360"/>
      </w:pPr>
    </w:lvl>
    <w:lvl w:ilvl="2" w:tplc="8A681C0E">
      <w:start w:val="1"/>
      <w:numFmt w:val="lowerRoman"/>
      <w:lvlText w:val="%3."/>
      <w:lvlJc w:val="right"/>
      <w:pPr>
        <w:ind w:left="2160" w:hanging="180"/>
      </w:pPr>
    </w:lvl>
    <w:lvl w:ilvl="3" w:tplc="93442902">
      <w:start w:val="1"/>
      <w:numFmt w:val="decimal"/>
      <w:lvlText w:val="%4."/>
      <w:lvlJc w:val="left"/>
      <w:pPr>
        <w:ind w:left="2880" w:hanging="360"/>
      </w:pPr>
    </w:lvl>
    <w:lvl w:ilvl="4" w:tplc="87F08E4C">
      <w:start w:val="1"/>
      <w:numFmt w:val="lowerLetter"/>
      <w:lvlText w:val="%5."/>
      <w:lvlJc w:val="left"/>
      <w:pPr>
        <w:ind w:left="3600" w:hanging="360"/>
      </w:pPr>
    </w:lvl>
    <w:lvl w:ilvl="5" w:tplc="7988C3B8">
      <w:start w:val="1"/>
      <w:numFmt w:val="lowerRoman"/>
      <w:lvlText w:val="%6."/>
      <w:lvlJc w:val="right"/>
      <w:pPr>
        <w:ind w:left="4320" w:hanging="180"/>
      </w:pPr>
    </w:lvl>
    <w:lvl w:ilvl="6" w:tplc="04E8A698">
      <w:start w:val="1"/>
      <w:numFmt w:val="decimal"/>
      <w:lvlText w:val="%7."/>
      <w:lvlJc w:val="left"/>
      <w:pPr>
        <w:ind w:left="5040" w:hanging="360"/>
      </w:pPr>
    </w:lvl>
    <w:lvl w:ilvl="7" w:tplc="931C2C38">
      <w:start w:val="1"/>
      <w:numFmt w:val="lowerLetter"/>
      <w:lvlText w:val="%8."/>
      <w:lvlJc w:val="left"/>
      <w:pPr>
        <w:ind w:left="5760" w:hanging="360"/>
      </w:pPr>
    </w:lvl>
    <w:lvl w:ilvl="8" w:tplc="D5082346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3627C"/>
    <w:multiLevelType w:val="multilevel"/>
    <w:tmpl w:val="F342B16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677" w:hanging="480"/>
      </w:pPr>
      <w:rPr>
        <w:rFonts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1114" w:hanging="720"/>
      </w:pPr>
      <w:rPr>
        <w:rFonts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1311" w:hanging="720"/>
      </w:pPr>
      <w:rPr>
        <w:rFonts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1868" w:hanging="1080"/>
      </w:pPr>
      <w:rPr>
        <w:rFonts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2065" w:hanging="1080"/>
      </w:pPr>
      <w:rPr>
        <w:rFonts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2622" w:hanging="1440"/>
      </w:pPr>
      <w:rPr>
        <w:rFonts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2819" w:hanging="1440"/>
      </w:pPr>
      <w:rPr>
        <w:rFonts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3016" w:hanging="1440"/>
      </w:pPr>
      <w:rPr>
        <w:rFonts w:hint="default"/>
        <w:color w:val="000000" w:themeColor="text1"/>
        <w:sz w:val="24"/>
      </w:rPr>
    </w:lvl>
  </w:abstractNum>
  <w:num w:numId="1" w16cid:durableId="1619994159">
    <w:abstractNumId w:val="29"/>
  </w:num>
  <w:num w:numId="2" w16cid:durableId="1723402022">
    <w:abstractNumId w:val="36"/>
  </w:num>
  <w:num w:numId="3" w16cid:durableId="1605730186">
    <w:abstractNumId w:val="20"/>
  </w:num>
  <w:num w:numId="4" w16cid:durableId="1541823628">
    <w:abstractNumId w:val="16"/>
  </w:num>
  <w:num w:numId="5" w16cid:durableId="2012173417">
    <w:abstractNumId w:val="42"/>
  </w:num>
  <w:num w:numId="6" w16cid:durableId="1167555586">
    <w:abstractNumId w:val="11"/>
  </w:num>
  <w:num w:numId="7" w16cid:durableId="1831552631">
    <w:abstractNumId w:val="19"/>
  </w:num>
  <w:num w:numId="8" w16cid:durableId="1380860054">
    <w:abstractNumId w:val="32"/>
  </w:num>
  <w:num w:numId="9" w16cid:durableId="2146241030">
    <w:abstractNumId w:val="35"/>
  </w:num>
  <w:num w:numId="10" w16cid:durableId="2024698526">
    <w:abstractNumId w:val="37"/>
  </w:num>
  <w:num w:numId="11" w16cid:durableId="381289898">
    <w:abstractNumId w:val="21"/>
  </w:num>
  <w:num w:numId="12" w16cid:durableId="236865495">
    <w:abstractNumId w:val="26"/>
  </w:num>
  <w:num w:numId="13" w16cid:durableId="1457720172">
    <w:abstractNumId w:val="40"/>
  </w:num>
  <w:num w:numId="14" w16cid:durableId="762533577">
    <w:abstractNumId w:val="45"/>
  </w:num>
  <w:num w:numId="15" w16cid:durableId="1157067095">
    <w:abstractNumId w:val="22"/>
  </w:num>
  <w:num w:numId="16" w16cid:durableId="1234043497">
    <w:abstractNumId w:val="6"/>
  </w:num>
  <w:num w:numId="17" w16cid:durableId="396711899">
    <w:abstractNumId w:val="5"/>
  </w:num>
  <w:num w:numId="18" w16cid:durableId="1895043714">
    <w:abstractNumId w:val="24"/>
  </w:num>
  <w:num w:numId="19" w16cid:durableId="65035001">
    <w:abstractNumId w:val="41"/>
  </w:num>
  <w:num w:numId="20" w16cid:durableId="734278185">
    <w:abstractNumId w:val="38"/>
  </w:num>
  <w:num w:numId="21" w16cid:durableId="19666445">
    <w:abstractNumId w:val="3"/>
  </w:num>
  <w:num w:numId="22" w16cid:durableId="337081789">
    <w:abstractNumId w:val="13"/>
  </w:num>
  <w:num w:numId="23" w16cid:durableId="122583997">
    <w:abstractNumId w:val="43"/>
  </w:num>
  <w:num w:numId="24" w16cid:durableId="1290668552">
    <w:abstractNumId w:val="25"/>
  </w:num>
  <w:num w:numId="25" w16cid:durableId="502552032">
    <w:abstractNumId w:val="28"/>
  </w:num>
  <w:num w:numId="26" w16cid:durableId="1656569367">
    <w:abstractNumId w:val="17"/>
  </w:num>
  <w:num w:numId="27" w16cid:durableId="1586063131">
    <w:abstractNumId w:val="7"/>
  </w:num>
  <w:num w:numId="28" w16cid:durableId="1014650876">
    <w:abstractNumId w:val="14"/>
  </w:num>
  <w:num w:numId="29" w16cid:durableId="193544927">
    <w:abstractNumId w:val="1"/>
  </w:num>
  <w:num w:numId="30" w16cid:durableId="474031129">
    <w:abstractNumId w:val="47"/>
  </w:num>
  <w:num w:numId="31" w16cid:durableId="734935313">
    <w:abstractNumId w:val="27"/>
  </w:num>
  <w:num w:numId="32" w16cid:durableId="279457816">
    <w:abstractNumId w:val="46"/>
  </w:num>
  <w:num w:numId="33" w16cid:durableId="840780301">
    <w:abstractNumId w:val="33"/>
  </w:num>
  <w:num w:numId="34" w16cid:durableId="1447626885">
    <w:abstractNumId w:val="10"/>
  </w:num>
  <w:num w:numId="35" w16cid:durableId="1546141112">
    <w:abstractNumId w:val="48"/>
  </w:num>
  <w:num w:numId="36" w16cid:durableId="1456172549">
    <w:abstractNumId w:val="23"/>
  </w:num>
  <w:num w:numId="37" w16cid:durableId="1432236106">
    <w:abstractNumId w:val="4"/>
  </w:num>
  <w:num w:numId="38" w16cid:durableId="344138280">
    <w:abstractNumId w:val="15"/>
  </w:num>
  <w:num w:numId="39" w16cid:durableId="1751194830">
    <w:abstractNumId w:val="9"/>
  </w:num>
  <w:num w:numId="40" w16cid:durableId="33388006">
    <w:abstractNumId w:val="30"/>
  </w:num>
  <w:num w:numId="41" w16cid:durableId="2096120808">
    <w:abstractNumId w:val="39"/>
  </w:num>
  <w:num w:numId="42" w16cid:durableId="774638286">
    <w:abstractNumId w:val="18"/>
  </w:num>
  <w:num w:numId="43" w16cid:durableId="347759214">
    <w:abstractNumId w:val="34"/>
  </w:num>
  <w:num w:numId="44" w16cid:durableId="1634286618">
    <w:abstractNumId w:val="44"/>
  </w:num>
  <w:num w:numId="45" w16cid:durableId="499002497">
    <w:abstractNumId w:val="2"/>
  </w:num>
  <w:num w:numId="46" w16cid:durableId="899829717">
    <w:abstractNumId w:val="31"/>
  </w:num>
  <w:num w:numId="47" w16cid:durableId="1124885354">
    <w:abstractNumId w:val="8"/>
  </w:num>
  <w:num w:numId="48" w16cid:durableId="600795779">
    <w:abstractNumId w:val="12"/>
  </w:num>
  <w:num w:numId="49" w16cid:durableId="205049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54"/>
    <w:rsid w:val="00046EDF"/>
    <w:rsid w:val="00084E5B"/>
    <w:rsid w:val="000C552D"/>
    <w:rsid w:val="000D64CC"/>
    <w:rsid w:val="0011182A"/>
    <w:rsid w:val="001406CA"/>
    <w:rsid w:val="00165924"/>
    <w:rsid w:val="00173BAA"/>
    <w:rsid w:val="001A4CC6"/>
    <w:rsid w:val="001C00A9"/>
    <w:rsid w:val="001E59F7"/>
    <w:rsid w:val="001E7665"/>
    <w:rsid w:val="00272D2E"/>
    <w:rsid w:val="00292BB5"/>
    <w:rsid w:val="002973EB"/>
    <w:rsid w:val="002B199B"/>
    <w:rsid w:val="002B59BC"/>
    <w:rsid w:val="002D5BB4"/>
    <w:rsid w:val="002E1054"/>
    <w:rsid w:val="003159E7"/>
    <w:rsid w:val="00340C87"/>
    <w:rsid w:val="003B0EBB"/>
    <w:rsid w:val="003B6D6E"/>
    <w:rsid w:val="003B737A"/>
    <w:rsid w:val="003D4F9F"/>
    <w:rsid w:val="0043515E"/>
    <w:rsid w:val="004462F7"/>
    <w:rsid w:val="00460B17"/>
    <w:rsid w:val="00462743"/>
    <w:rsid w:val="004B087C"/>
    <w:rsid w:val="004B52A9"/>
    <w:rsid w:val="005337C7"/>
    <w:rsid w:val="0055546B"/>
    <w:rsid w:val="0059166A"/>
    <w:rsid w:val="005A06E2"/>
    <w:rsid w:val="00617CEF"/>
    <w:rsid w:val="00625F7F"/>
    <w:rsid w:val="00636198"/>
    <w:rsid w:val="00640A02"/>
    <w:rsid w:val="006B656D"/>
    <w:rsid w:val="00701E1F"/>
    <w:rsid w:val="00725E65"/>
    <w:rsid w:val="0073226C"/>
    <w:rsid w:val="007416BB"/>
    <w:rsid w:val="00762635"/>
    <w:rsid w:val="00794FA7"/>
    <w:rsid w:val="007A290D"/>
    <w:rsid w:val="007B5ACF"/>
    <w:rsid w:val="00884D50"/>
    <w:rsid w:val="008E4579"/>
    <w:rsid w:val="00910EBF"/>
    <w:rsid w:val="00930AE4"/>
    <w:rsid w:val="00966068"/>
    <w:rsid w:val="009806DA"/>
    <w:rsid w:val="009B468D"/>
    <w:rsid w:val="00A259A9"/>
    <w:rsid w:val="00A31D73"/>
    <w:rsid w:val="00A361B2"/>
    <w:rsid w:val="00A646F9"/>
    <w:rsid w:val="00A92FD5"/>
    <w:rsid w:val="00AC60F1"/>
    <w:rsid w:val="00AE4419"/>
    <w:rsid w:val="00AF7908"/>
    <w:rsid w:val="00B049F4"/>
    <w:rsid w:val="00B05C8F"/>
    <w:rsid w:val="00B6475A"/>
    <w:rsid w:val="00BA1C7F"/>
    <w:rsid w:val="00BB2EAC"/>
    <w:rsid w:val="00BE332D"/>
    <w:rsid w:val="00C22000"/>
    <w:rsid w:val="00C246BF"/>
    <w:rsid w:val="00C969FD"/>
    <w:rsid w:val="00CA101C"/>
    <w:rsid w:val="00CA2D4B"/>
    <w:rsid w:val="00D57F63"/>
    <w:rsid w:val="00D62DF3"/>
    <w:rsid w:val="00DA2B51"/>
    <w:rsid w:val="00DE6554"/>
    <w:rsid w:val="00E05BA6"/>
    <w:rsid w:val="00E07558"/>
    <w:rsid w:val="00E14DAF"/>
    <w:rsid w:val="00E66782"/>
    <w:rsid w:val="00E71742"/>
    <w:rsid w:val="00E76AF9"/>
    <w:rsid w:val="00E7710E"/>
    <w:rsid w:val="00E91FB6"/>
    <w:rsid w:val="00EC3C10"/>
    <w:rsid w:val="00ED6E5C"/>
    <w:rsid w:val="00EF4D51"/>
    <w:rsid w:val="00F139F2"/>
    <w:rsid w:val="00FA55C0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BA9A"/>
  <w15:docId w15:val="{A662F50A-137A-4892-9072-8327085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val="en-US" w:eastAsia="zh-CN"/>
    </w:rPr>
  </w:style>
  <w:style w:type="paragraph" w:customStyle="1" w:styleId="afa">
    <w:name w:val="Таблицы (моноширинный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Без интервала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0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3">
    <w:name w:val="Заголовок 4 Знак"/>
    <w:uiPriority w:val="9"/>
    <w:rPr>
      <w:rFonts w:ascii="Arial" w:eastAsia="Arial" w:hAnsi="Arial" w:cs="Arial"/>
      <w:b/>
      <w:bCs/>
      <w:sz w:val="26"/>
      <w:szCs w:val="26"/>
      <w:lang w:eastAsia="ru-RU"/>
    </w:rPr>
  </w:style>
  <w:style w:type="table" w:customStyle="1" w:styleId="14">
    <w:name w:val="Сетка таблицы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styleId="afb">
    <w:name w:val="annotation reference"/>
    <w:uiPriority w:val="99"/>
    <w:rPr>
      <w:rFonts w:cs="Times New Roman"/>
      <w:sz w:val="16"/>
      <w:szCs w:val="16"/>
    </w:rPr>
  </w:style>
  <w:style w:type="paragraph" w:customStyle="1" w:styleId="ConsNormal">
    <w:name w:val="Con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lang w:eastAsia="ru-RU"/>
    </w:rPr>
  </w:style>
  <w:style w:type="table" w:customStyle="1" w:styleId="TableGridTableActions1">
    <w:name w:val="Table Grid_Table_Actions1"/>
    <w:basedOn w:val="a1"/>
    <w:next w:val="a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Unresolved Mention"/>
    <w:basedOn w:val="a0"/>
    <w:uiPriority w:val="99"/>
    <w:semiHidden/>
    <w:unhideWhenUsed/>
    <w:rsid w:val="007A290D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7A29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378&amp;date=05.12.2023" TargetMode="External"/><Relationship Id="rId13" Type="http://schemas.openxmlformats.org/officeDocument/2006/relationships/fontTable" Target="fontTable.xml"/><Relationship Id="rId18" Type="http://schemas.onlyoffice.com/commentsDocument" Target="comments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2787&amp;dst=100071" TargetMode="External"/><Relationship Id="rId2" Type="http://schemas.openxmlformats.org/officeDocument/2006/relationships/numbering" Target="numbering.xml"/><Relationship Id="rId20" Type="http://schemas.onlyoffice.com/commentsIdsDocument" Target="commentsIds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74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1745" TargetMode="External"/><Relationship Id="rId19" Type="http://schemas.onlyoffice.com/commentsExtendedDocument" Target="commentsExtendedDocument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745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intrans.gov.ru/file/499803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C2234-8F1F-4E59-B820-0FA309BA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6024</Words>
  <Characters>34338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Светлана Геннадьевна</dc:creator>
  <cp:lastModifiedBy>Александра Нестерова</cp:lastModifiedBy>
  <cp:revision>3</cp:revision>
  <dcterms:created xsi:type="dcterms:W3CDTF">2024-04-05T07:00:00Z</dcterms:created>
  <dcterms:modified xsi:type="dcterms:W3CDTF">2024-04-05T07:00:00Z</dcterms:modified>
</cp:coreProperties>
</file>